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C32" w:rsidRPr="00302C32" w:rsidRDefault="00D56C2E" w:rsidP="00302C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2C32">
        <w:rPr>
          <w:rFonts w:ascii="Times New Roman" w:hAnsi="Times New Roman" w:cs="Times New Roman"/>
          <w:sz w:val="28"/>
          <w:szCs w:val="28"/>
        </w:rPr>
        <w:t>Комплекс дополнительных мероприятий</w:t>
      </w:r>
      <w:r w:rsidR="00C47EB9" w:rsidRPr="00302C32">
        <w:rPr>
          <w:rFonts w:ascii="Times New Roman" w:hAnsi="Times New Roman" w:cs="Times New Roman"/>
          <w:sz w:val="28"/>
          <w:szCs w:val="28"/>
        </w:rPr>
        <w:t xml:space="preserve">, направленных на повышение эффективности профилактики ДДТТ среди детей </w:t>
      </w:r>
    </w:p>
    <w:p w:rsidR="00AE59EC" w:rsidRPr="00302C32" w:rsidRDefault="00C47EB9" w:rsidP="00302C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2C32">
        <w:rPr>
          <w:rFonts w:ascii="Times New Roman" w:hAnsi="Times New Roman" w:cs="Times New Roman"/>
          <w:sz w:val="28"/>
          <w:szCs w:val="28"/>
        </w:rPr>
        <w:t>МБДОУ «Детский сад №6 «Золотой петушок»</w:t>
      </w:r>
      <w:r w:rsidR="00302C32">
        <w:rPr>
          <w:rFonts w:ascii="Times New Roman" w:hAnsi="Times New Roman" w:cs="Times New Roman"/>
          <w:sz w:val="28"/>
          <w:szCs w:val="28"/>
        </w:rPr>
        <w:t xml:space="preserve"> на 2018-2019 учебный год</w:t>
      </w:r>
      <w:bookmarkStart w:id="0" w:name="_GoBack"/>
      <w:bookmarkEnd w:id="0"/>
    </w:p>
    <w:p w:rsidR="00302C32" w:rsidRDefault="00302C32" w:rsidP="00302C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5812"/>
        <w:gridCol w:w="2517"/>
      </w:tblGrid>
      <w:tr w:rsidR="00C47EB9" w:rsidTr="00620A73">
        <w:tc>
          <w:tcPr>
            <w:tcW w:w="1242" w:type="dxa"/>
          </w:tcPr>
          <w:p w:rsidR="00C47EB9" w:rsidRDefault="00C47EB9" w:rsidP="00D5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7EB9" w:rsidRDefault="00C47EB9" w:rsidP="00D5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  <w:p w:rsidR="00302C32" w:rsidRDefault="00302C32" w:rsidP="00D5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C47EB9" w:rsidRDefault="00C47EB9" w:rsidP="00D5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C47EB9" w:rsidTr="00620A73">
        <w:tc>
          <w:tcPr>
            <w:tcW w:w="1242" w:type="dxa"/>
          </w:tcPr>
          <w:p w:rsidR="00C47EB9" w:rsidRPr="00302C32" w:rsidRDefault="00C47EB9" w:rsidP="00302C3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7EB9" w:rsidRDefault="00C47EB9" w:rsidP="00C47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 по теме «Анализ состояния </w:t>
            </w:r>
            <w:r w:rsidR="00620A73">
              <w:rPr>
                <w:rFonts w:ascii="Times New Roman" w:hAnsi="Times New Roman" w:cs="Times New Roman"/>
                <w:sz w:val="24"/>
                <w:szCs w:val="24"/>
              </w:rPr>
              <w:t>ДДТТ на территории Свердловской области за 10 месяцев 2018 года»</w:t>
            </w:r>
            <w:r w:rsidR="00302C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</w:tcPr>
          <w:p w:rsidR="00C47EB9" w:rsidRDefault="00620A73" w:rsidP="00D5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ноября 2018г.</w:t>
            </w:r>
          </w:p>
        </w:tc>
      </w:tr>
      <w:tr w:rsidR="00C47EB9" w:rsidTr="00620A73">
        <w:tc>
          <w:tcPr>
            <w:tcW w:w="1242" w:type="dxa"/>
          </w:tcPr>
          <w:p w:rsidR="00C47EB9" w:rsidRPr="00302C32" w:rsidRDefault="00C47EB9" w:rsidP="00302C3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7EB9" w:rsidRDefault="00620A73" w:rsidP="0062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производственного собрания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«Анализ состояния ДДТТ на территории Свердловской области за 10 месяцев 2018 года»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Знакомство педагогов с порталом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«Дорога без опасности»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hyperlink r:id="rId6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http://www.bdd-eor.edu.ru</w:t>
              </w:r>
            </w:hyperlink>
            <w:r>
              <w:t xml:space="preserve">) </w:t>
            </w:r>
            <w:r w:rsidRPr="00620A73">
              <w:rPr>
                <w:rFonts w:ascii="Times New Roman" w:hAnsi="Times New Roman" w:cs="Times New Roman"/>
              </w:rPr>
              <w:t xml:space="preserve">и </w:t>
            </w:r>
            <w:r w:rsidRPr="00620A73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Рекомендациями </w:t>
            </w:r>
            <w:r w:rsidR="00302C32">
              <w:rPr>
                <w:rFonts w:ascii="Times New Roman" w:hAnsi="Times New Roman" w:cs="Times New Roman"/>
                <w:sz w:val="24"/>
                <w:szCs w:val="24"/>
              </w:rPr>
              <w:t>по проведению «М</w:t>
            </w:r>
            <w:r w:rsidRPr="00620A73">
              <w:rPr>
                <w:rFonts w:ascii="Times New Roman" w:hAnsi="Times New Roman" w:cs="Times New Roman"/>
                <w:sz w:val="24"/>
                <w:szCs w:val="24"/>
              </w:rPr>
              <w:t xml:space="preserve">инуток безопасности»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7" w:history="1">
              <w:r w:rsidRPr="00620A7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http://bdd-eor.edu.ru/eor/180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17" w:type="dxa"/>
          </w:tcPr>
          <w:p w:rsidR="00C47EB9" w:rsidRDefault="00620A73" w:rsidP="00D5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29.11.2018г.</w:t>
            </w:r>
          </w:p>
        </w:tc>
      </w:tr>
      <w:tr w:rsidR="00C47EB9" w:rsidTr="00620A73">
        <w:tc>
          <w:tcPr>
            <w:tcW w:w="1242" w:type="dxa"/>
          </w:tcPr>
          <w:p w:rsidR="00C47EB9" w:rsidRPr="00302C32" w:rsidRDefault="00C47EB9" w:rsidP="00302C3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7EB9" w:rsidRDefault="00620A73" w:rsidP="0062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ДОУ материалов об интерактивном образовательном портале «Дорога без опасности»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hyperlink r:id="rId8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http://www.bdd-eor.edu.ru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302C3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C47EB9" w:rsidRDefault="00302C32" w:rsidP="00D5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29.11.2018г.</w:t>
            </w:r>
          </w:p>
        </w:tc>
      </w:tr>
      <w:tr w:rsidR="00C47EB9" w:rsidTr="00620A73">
        <w:tc>
          <w:tcPr>
            <w:tcW w:w="1242" w:type="dxa"/>
          </w:tcPr>
          <w:p w:rsidR="00C47EB9" w:rsidRPr="00302C32" w:rsidRDefault="00C47EB9" w:rsidP="00302C3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7EB9" w:rsidRDefault="00620A73" w:rsidP="0062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«Как научить пристегиваться с первых дней жизни».</w:t>
            </w:r>
          </w:p>
        </w:tc>
        <w:tc>
          <w:tcPr>
            <w:tcW w:w="2517" w:type="dxa"/>
          </w:tcPr>
          <w:p w:rsidR="00C47EB9" w:rsidRDefault="00302C32" w:rsidP="00D5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30.11.2018г.</w:t>
            </w:r>
          </w:p>
        </w:tc>
      </w:tr>
      <w:tr w:rsidR="00C47EB9" w:rsidTr="00620A73">
        <w:tc>
          <w:tcPr>
            <w:tcW w:w="1242" w:type="dxa"/>
          </w:tcPr>
          <w:p w:rsidR="00C47EB9" w:rsidRPr="00302C32" w:rsidRDefault="00C47EB9" w:rsidP="00302C3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7EB9" w:rsidRDefault="00302C32" w:rsidP="0062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Минутки безопасности</w:t>
            </w:r>
            <w:r w:rsidR="00620A73">
              <w:rPr>
                <w:rFonts w:ascii="Times New Roman" w:hAnsi="Times New Roman" w:cs="Times New Roman"/>
                <w:sz w:val="24"/>
                <w:szCs w:val="24"/>
              </w:rPr>
              <w:t>, посвященные мерам безопасности на дороге в зимний период.</w:t>
            </w:r>
          </w:p>
        </w:tc>
        <w:tc>
          <w:tcPr>
            <w:tcW w:w="2517" w:type="dxa"/>
          </w:tcPr>
          <w:p w:rsidR="00C47EB9" w:rsidRDefault="00302C32" w:rsidP="00D5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декабря</w:t>
            </w:r>
          </w:p>
        </w:tc>
      </w:tr>
      <w:tr w:rsidR="00302C32" w:rsidTr="00620A73">
        <w:tc>
          <w:tcPr>
            <w:tcW w:w="1242" w:type="dxa"/>
          </w:tcPr>
          <w:p w:rsidR="00302C32" w:rsidRPr="00302C32" w:rsidRDefault="00302C32" w:rsidP="00302C3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02C32" w:rsidRDefault="00302C32" w:rsidP="0062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 для самых маленьких (игры, раскраски).</w:t>
            </w:r>
          </w:p>
        </w:tc>
        <w:tc>
          <w:tcPr>
            <w:tcW w:w="2517" w:type="dxa"/>
          </w:tcPr>
          <w:p w:rsidR="00302C32" w:rsidRDefault="00302C32" w:rsidP="00D5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декабря</w:t>
            </w:r>
          </w:p>
        </w:tc>
      </w:tr>
      <w:tr w:rsidR="00302C32" w:rsidTr="00620A73">
        <w:tc>
          <w:tcPr>
            <w:tcW w:w="1242" w:type="dxa"/>
          </w:tcPr>
          <w:p w:rsidR="00302C32" w:rsidRPr="00302C32" w:rsidRDefault="00302C32" w:rsidP="00302C3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02C32" w:rsidRDefault="00302C32" w:rsidP="0062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Родителям о детской дорожной безопасности. Как начать обучать дошкольника правилам безопасного поведения на дороге с самого раннего возраста.</w:t>
            </w:r>
          </w:p>
        </w:tc>
        <w:tc>
          <w:tcPr>
            <w:tcW w:w="2517" w:type="dxa"/>
          </w:tcPr>
          <w:p w:rsidR="00302C32" w:rsidRDefault="00302C32" w:rsidP="00D5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302C32" w:rsidTr="00620A73">
        <w:tc>
          <w:tcPr>
            <w:tcW w:w="1242" w:type="dxa"/>
          </w:tcPr>
          <w:p w:rsidR="00302C32" w:rsidRPr="00302C32" w:rsidRDefault="00302C32" w:rsidP="00302C3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02C32" w:rsidRDefault="00302C32" w:rsidP="0062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Аншлаг для родителей «Как правильно выбрать детское удерживающее устройство»</w:t>
            </w:r>
          </w:p>
        </w:tc>
        <w:tc>
          <w:tcPr>
            <w:tcW w:w="2517" w:type="dxa"/>
          </w:tcPr>
          <w:p w:rsidR="00302C32" w:rsidRDefault="00302C32" w:rsidP="00D5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302C32" w:rsidTr="00620A73">
        <w:tc>
          <w:tcPr>
            <w:tcW w:w="1242" w:type="dxa"/>
          </w:tcPr>
          <w:p w:rsidR="00302C32" w:rsidRPr="00302C32" w:rsidRDefault="00302C32" w:rsidP="00302C3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02C32" w:rsidRDefault="00302C32" w:rsidP="0062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Буклет. Безопасность во дворе. Правила, которые необходимо соблюдать 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внутридворовых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территориях.</w:t>
            </w:r>
          </w:p>
        </w:tc>
        <w:tc>
          <w:tcPr>
            <w:tcW w:w="2517" w:type="dxa"/>
          </w:tcPr>
          <w:p w:rsidR="00302C32" w:rsidRDefault="00302C32" w:rsidP="00D5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302C32" w:rsidTr="00620A73">
        <w:tc>
          <w:tcPr>
            <w:tcW w:w="1242" w:type="dxa"/>
          </w:tcPr>
          <w:p w:rsidR="00302C32" w:rsidRPr="00302C32" w:rsidRDefault="00302C32" w:rsidP="00302C3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02C32" w:rsidRDefault="00302C32" w:rsidP="0062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 для детей «Юному велосипедисту».</w:t>
            </w:r>
          </w:p>
        </w:tc>
        <w:tc>
          <w:tcPr>
            <w:tcW w:w="2517" w:type="dxa"/>
          </w:tcPr>
          <w:p w:rsidR="00302C32" w:rsidRDefault="00302C32" w:rsidP="00D5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302C32" w:rsidTr="00620A73">
        <w:tc>
          <w:tcPr>
            <w:tcW w:w="1242" w:type="dxa"/>
          </w:tcPr>
          <w:p w:rsidR="00302C32" w:rsidRPr="00302C32" w:rsidRDefault="00302C32" w:rsidP="00302C3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02C32" w:rsidRDefault="00302C32" w:rsidP="0062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с элементами правил дорожного движения.</w:t>
            </w:r>
          </w:p>
        </w:tc>
        <w:tc>
          <w:tcPr>
            <w:tcW w:w="2517" w:type="dxa"/>
          </w:tcPr>
          <w:p w:rsidR="00302C32" w:rsidRDefault="00302C32" w:rsidP="00D5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C47EB9" w:rsidRPr="00D56C2E" w:rsidRDefault="00C47EB9" w:rsidP="00D56C2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47EB9" w:rsidRPr="00D56C2E" w:rsidSect="00302C3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4792B"/>
    <w:multiLevelType w:val="hybridMultilevel"/>
    <w:tmpl w:val="7E305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B1"/>
    <w:rsid w:val="00302C32"/>
    <w:rsid w:val="00620A73"/>
    <w:rsid w:val="00AE59EC"/>
    <w:rsid w:val="00C47EB9"/>
    <w:rsid w:val="00D56C2E"/>
    <w:rsid w:val="00DA618F"/>
    <w:rsid w:val="00DD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56C2E"/>
    <w:rPr>
      <w:color w:val="0000FF"/>
      <w:u w:val="single"/>
    </w:rPr>
  </w:style>
  <w:style w:type="table" w:styleId="a4">
    <w:name w:val="Table Grid"/>
    <w:basedOn w:val="a1"/>
    <w:uiPriority w:val="59"/>
    <w:rsid w:val="00C47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02C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56C2E"/>
    <w:rPr>
      <w:color w:val="0000FF"/>
      <w:u w:val="single"/>
    </w:rPr>
  </w:style>
  <w:style w:type="table" w:styleId="a4">
    <w:name w:val="Table Grid"/>
    <w:basedOn w:val="a1"/>
    <w:uiPriority w:val="59"/>
    <w:rsid w:val="00C47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02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dd-eor.edu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dd-eor.edu.ru/eor/1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dd-eor.edu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2018-11-27T09:05:00Z</dcterms:created>
  <dcterms:modified xsi:type="dcterms:W3CDTF">2018-11-27T09:51:00Z</dcterms:modified>
</cp:coreProperties>
</file>