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19"/>
        <w:tblW w:w="10065" w:type="dxa"/>
        <w:tblInd w:w="-318" w:type="dxa"/>
        <w:tblLook w:val="00A0" w:firstRow="1" w:lastRow="0" w:firstColumn="1" w:lastColumn="0" w:noHBand="0" w:noVBand="0"/>
      </w:tblPr>
      <w:tblGrid>
        <w:gridCol w:w="4254"/>
        <w:gridCol w:w="5811"/>
      </w:tblGrid>
      <w:tr w:rsidR="002E64D8" w:rsidRPr="007D2A3D" w14:paraId="2077423E" w14:textId="77777777" w:rsidTr="00862D64">
        <w:trPr>
          <w:trHeight w:val="243"/>
        </w:trPr>
        <w:tc>
          <w:tcPr>
            <w:tcW w:w="4254" w:type="dxa"/>
          </w:tcPr>
          <w:p w14:paraId="56D0B7B2" w14:textId="77777777" w:rsidR="002E64D8" w:rsidRPr="007D2A3D" w:rsidRDefault="002E64D8" w:rsidP="002E64D8">
            <w:pPr>
              <w:keepNext/>
              <w:rPr>
                <w:rFonts w:ascii="Times New Roman" w:hAnsi="Times New Roman"/>
                <w:sz w:val="22"/>
                <w:szCs w:val="22"/>
              </w:rPr>
            </w:pPr>
            <w:r w:rsidRPr="007D2A3D">
              <w:rPr>
                <w:rFonts w:ascii="Times New Roman" w:hAnsi="Times New Roman"/>
                <w:sz w:val="22"/>
                <w:szCs w:val="22"/>
              </w:rPr>
              <w:t>Наименование учреждения образования</w:t>
            </w:r>
          </w:p>
        </w:tc>
        <w:tc>
          <w:tcPr>
            <w:tcW w:w="5811" w:type="dxa"/>
          </w:tcPr>
          <w:p w14:paraId="20240241" w14:textId="55B9FBED" w:rsidR="002E64D8" w:rsidRPr="007D2A3D" w:rsidRDefault="007D2A3D" w:rsidP="002E64D8">
            <w:pPr>
              <w:keepNext/>
              <w:rPr>
                <w:rFonts w:ascii="Times New Roman" w:hAnsi="Times New Roman"/>
                <w:sz w:val="22"/>
                <w:szCs w:val="22"/>
              </w:rPr>
            </w:pPr>
            <w:r w:rsidRPr="007D2A3D">
              <w:rPr>
                <w:rFonts w:ascii="Times New Roman" w:hAnsi="Times New Roman"/>
                <w:sz w:val="22"/>
                <w:szCs w:val="22"/>
              </w:rPr>
              <w:t>Муниципальное бюджетное дошкольное образовательное учреждение "Детский сад № 6 "Золотой петушок" общеразвивающего вида с приоритетным осуществлением деятельности по познавательно-речевому развитию детей"</w:t>
            </w:r>
          </w:p>
        </w:tc>
      </w:tr>
      <w:tr w:rsidR="002E64D8" w:rsidRPr="007D2A3D" w14:paraId="253CD9B5" w14:textId="77777777" w:rsidTr="00862D64">
        <w:trPr>
          <w:trHeight w:val="90"/>
        </w:trPr>
        <w:tc>
          <w:tcPr>
            <w:tcW w:w="4254" w:type="dxa"/>
            <w:hideMark/>
          </w:tcPr>
          <w:p w14:paraId="1A351B11" w14:textId="77777777" w:rsidR="002E64D8" w:rsidRPr="007D2A3D" w:rsidRDefault="002E64D8" w:rsidP="002E64D8">
            <w:pPr>
              <w:keepNext/>
              <w:rPr>
                <w:rFonts w:ascii="Times New Roman" w:hAnsi="Times New Roman"/>
                <w:sz w:val="22"/>
                <w:szCs w:val="22"/>
              </w:rPr>
            </w:pPr>
            <w:r w:rsidRPr="007D2A3D">
              <w:rPr>
                <w:rFonts w:ascii="Times New Roman" w:hAnsi="Times New Roman"/>
                <w:sz w:val="22"/>
                <w:szCs w:val="22"/>
              </w:rPr>
              <w:t>Ссылка на Интернет-сайт:</w:t>
            </w:r>
          </w:p>
        </w:tc>
        <w:tc>
          <w:tcPr>
            <w:tcW w:w="5811" w:type="dxa"/>
            <w:hideMark/>
          </w:tcPr>
          <w:p w14:paraId="025C2D27" w14:textId="6606768E" w:rsidR="002E64D8" w:rsidRPr="007D2A3D" w:rsidRDefault="007D2A3D" w:rsidP="002E64D8">
            <w:pPr>
              <w:keepNext/>
              <w:rPr>
                <w:rFonts w:ascii="Times New Roman" w:hAnsi="Times New Roman"/>
                <w:sz w:val="22"/>
                <w:szCs w:val="22"/>
              </w:rPr>
            </w:pPr>
            <w:r w:rsidRPr="007D2A3D">
              <w:rPr>
                <w:rFonts w:ascii="Times New Roman" w:hAnsi="Times New Roman"/>
                <w:sz w:val="22"/>
                <w:szCs w:val="22"/>
              </w:rPr>
              <w:t>6lsy.tvoysadik.ru</w:t>
            </w:r>
          </w:p>
        </w:tc>
      </w:tr>
      <w:tr w:rsidR="002E64D8" w:rsidRPr="007D2A3D" w14:paraId="74EA5583" w14:textId="77777777" w:rsidTr="00862D64">
        <w:trPr>
          <w:trHeight w:val="243"/>
        </w:trPr>
        <w:tc>
          <w:tcPr>
            <w:tcW w:w="4254" w:type="dxa"/>
          </w:tcPr>
          <w:p w14:paraId="2A78B280" w14:textId="77777777" w:rsidR="002E64D8" w:rsidRPr="007D2A3D" w:rsidRDefault="002E64D8" w:rsidP="002E64D8">
            <w:pPr>
              <w:keepNext/>
              <w:rPr>
                <w:rFonts w:ascii="Times New Roman" w:hAnsi="Times New Roman"/>
                <w:sz w:val="22"/>
                <w:szCs w:val="22"/>
              </w:rPr>
            </w:pPr>
            <w:r w:rsidRPr="007D2A3D">
              <w:rPr>
                <w:rFonts w:ascii="Times New Roman" w:hAnsi="Times New Roman"/>
                <w:sz w:val="22"/>
                <w:szCs w:val="22"/>
              </w:rPr>
              <w:t>Дата анализа</w:t>
            </w:r>
          </w:p>
        </w:tc>
        <w:tc>
          <w:tcPr>
            <w:tcW w:w="5811" w:type="dxa"/>
          </w:tcPr>
          <w:p w14:paraId="73649663" w14:textId="1B03C817" w:rsidR="002E64D8" w:rsidRPr="007D2A3D" w:rsidRDefault="007D2A3D" w:rsidP="002E64D8">
            <w:pPr>
              <w:keepNext/>
              <w:rPr>
                <w:rFonts w:ascii="Times New Roman" w:hAnsi="Times New Roman"/>
                <w:sz w:val="22"/>
                <w:szCs w:val="22"/>
              </w:rPr>
            </w:pPr>
            <w:r w:rsidRPr="007D2A3D">
              <w:rPr>
                <w:rFonts w:ascii="Times New Roman" w:hAnsi="Times New Roman"/>
                <w:sz w:val="22"/>
                <w:szCs w:val="22"/>
              </w:rPr>
              <w:t>05.08.2022</w:t>
            </w:r>
          </w:p>
        </w:tc>
      </w:tr>
      <w:tr w:rsidR="00374DC1" w:rsidRPr="007D2A3D" w14:paraId="081C2191" w14:textId="77777777" w:rsidTr="00862D64">
        <w:trPr>
          <w:trHeight w:val="243"/>
        </w:trPr>
        <w:tc>
          <w:tcPr>
            <w:tcW w:w="4254" w:type="dxa"/>
          </w:tcPr>
          <w:p w14:paraId="72638412" w14:textId="793E2AAF" w:rsidR="00374DC1" w:rsidRPr="007D2A3D" w:rsidRDefault="00C140BC" w:rsidP="00C140BC">
            <w:pPr>
              <w:keepNext/>
              <w:rPr>
                <w:rFonts w:ascii="Times New Roman" w:hAnsi="Times New Roman"/>
                <w:sz w:val="22"/>
                <w:szCs w:val="22"/>
              </w:rPr>
            </w:pPr>
            <w:r w:rsidRPr="007D2A3D">
              <w:rPr>
                <w:rFonts w:ascii="Times New Roman" w:hAnsi="Times New Roman"/>
                <w:sz w:val="22"/>
                <w:szCs w:val="22"/>
              </w:rPr>
              <w:t>ФИО э</w:t>
            </w:r>
            <w:r w:rsidR="00374DC1" w:rsidRPr="007D2A3D">
              <w:rPr>
                <w:rFonts w:ascii="Times New Roman" w:hAnsi="Times New Roman"/>
                <w:sz w:val="22"/>
                <w:szCs w:val="22"/>
              </w:rPr>
              <w:t>ксперта (представитель организации оператора НОК)</w:t>
            </w:r>
          </w:p>
        </w:tc>
        <w:tc>
          <w:tcPr>
            <w:tcW w:w="5811" w:type="dxa"/>
          </w:tcPr>
          <w:p w14:paraId="6ECEA1A5" w14:textId="75FD0B6E" w:rsidR="00374DC1" w:rsidRPr="007D2A3D" w:rsidRDefault="007D2A3D" w:rsidP="00374DC1">
            <w:pPr>
              <w:keepNext/>
              <w:rPr>
                <w:rFonts w:ascii="Times New Roman" w:hAnsi="Times New Roman"/>
                <w:sz w:val="22"/>
                <w:szCs w:val="22"/>
              </w:rPr>
            </w:pPr>
            <w:r w:rsidRPr="007D2A3D">
              <w:rPr>
                <w:rFonts w:ascii="Times New Roman" w:hAnsi="Times New Roman"/>
                <w:sz w:val="22"/>
                <w:szCs w:val="22"/>
              </w:rPr>
              <w:t>Власенко А.С.</w:t>
            </w:r>
          </w:p>
        </w:tc>
      </w:tr>
    </w:tbl>
    <w:p w14:paraId="67423189" w14:textId="77777777" w:rsidR="002E64D8" w:rsidRPr="00F521A6" w:rsidRDefault="002E64D8" w:rsidP="002E64D8">
      <w:pPr>
        <w:suppressAutoHyphens w:val="0"/>
        <w:autoSpaceDE w:val="0"/>
        <w:autoSpaceDN w:val="0"/>
        <w:adjustRightInd w:val="0"/>
        <w:jc w:val="both"/>
        <w:rPr>
          <w:szCs w:val="26"/>
          <w:lang w:eastAsia="ru-RU"/>
        </w:rPr>
      </w:pPr>
    </w:p>
    <w:p w14:paraId="23F0746B" w14:textId="2DA8087E" w:rsidR="002E64D8" w:rsidRPr="00C65B06" w:rsidRDefault="002E64D8" w:rsidP="002E64D8">
      <w:pPr>
        <w:tabs>
          <w:tab w:val="left" w:pos="426"/>
        </w:tabs>
        <w:suppressAutoHyphens w:val="0"/>
        <w:autoSpaceDE w:val="0"/>
        <w:autoSpaceDN w:val="0"/>
        <w:adjustRightInd w:val="0"/>
        <w:spacing w:after="160" w:line="259" w:lineRule="auto"/>
        <w:jc w:val="both"/>
        <w:rPr>
          <w:b/>
          <w:lang w:eastAsia="ru-RU"/>
        </w:rPr>
      </w:pPr>
      <w:r w:rsidRPr="00F521A6">
        <w:rPr>
          <w:b/>
        </w:rPr>
        <w:t xml:space="preserve">1. Соответствие информации о деятельности организации, размещенной на официальном сайте организации в информационно-телекоммуникационной сети «Интернет», ее содержанию и порядку (форме), установленным нормативными правовыми актами </w:t>
      </w:r>
      <w:r w:rsidR="00622981">
        <w:rPr>
          <w:b/>
          <w:szCs w:val="26"/>
          <w:lang w:eastAsia="ru-RU"/>
        </w:rPr>
        <w:t>(протокол № 4)</w:t>
      </w:r>
      <w:r w:rsidRPr="00F521A6">
        <w:rPr>
          <w:b/>
          <w:szCs w:val="26"/>
          <w:lang w:eastAsia="ru-RU"/>
        </w:rPr>
        <w:t>:</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4"/>
        <w:gridCol w:w="4875"/>
        <w:gridCol w:w="3969"/>
        <w:gridCol w:w="851"/>
      </w:tblGrid>
      <w:tr w:rsidR="002811A4" w:rsidRPr="0086417F" w14:paraId="2123AB1F" w14:textId="77777777" w:rsidTr="00B60BBC">
        <w:trPr>
          <w:trHeight w:val="516"/>
          <w:tblHeader/>
        </w:trPr>
        <w:tc>
          <w:tcPr>
            <w:tcW w:w="654" w:type="dxa"/>
            <w:shd w:val="clear" w:color="auto" w:fill="auto"/>
            <w:noWrap/>
            <w:vAlign w:val="center"/>
            <w:hideMark/>
          </w:tcPr>
          <w:p w14:paraId="65016CF2" w14:textId="7777777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 п.</w:t>
            </w:r>
          </w:p>
        </w:tc>
        <w:tc>
          <w:tcPr>
            <w:tcW w:w="4875" w:type="dxa"/>
            <w:shd w:val="clear" w:color="auto" w:fill="auto"/>
            <w:noWrap/>
            <w:vAlign w:val="center"/>
            <w:hideMark/>
          </w:tcPr>
          <w:p w14:paraId="02BD6020" w14:textId="7777777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Индикатор</w:t>
            </w:r>
          </w:p>
        </w:tc>
        <w:tc>
          <w:tcPr>
            <w:tcW w:w="3969" w:type="dxa"/>
            <w:vAlign w:val="center"/>
          </w:tcPr>
          <w:p w14:paraId="39399D54" w14:textId="1EE6138B" w:rsidR="002811A4" w:rsidRPr="0086417F" w:rsidRDefault="002811A4" w:rsidP="00B60BBC">
            <w:pPr>
              <w:suppressAutoHyphens w:val="0"/>
              <w:jc w:val="center"/>
              <w:rPr>
                <w:color w:val="000000"/>
                <w:sz w:val="22"/>
                <w:szCs w:val="22"/>
                <w:lang w:eastAsia="ru-RU"/>
              </w:rPr>
            </w:pPr>
            <w:r w:rsidRPr="0091322A">
              <w:t>Алгоритм определения фактического объема</w:t>
            </w:r>
            <w:r w:rsidR="00B60BBC">
              <w:rPr>
                <w:spacing w:val="-58"/>
              </w:rPr>
              <w:t xml:space="preserve"> </w:t>
            </w:r>
            <w:r w:rsidRPr="0091322A">
              <w:t>информации</w:t>
            </w:r>
            <w:r w:rsidRPr="0091322A">
              <w:rPr>
                <w:spacing w:val="-1"/>
              </w:rPr>
              <w:t xml:space="preserve"> </w:t>
            </w:r>
            <w:r w:rsidRPr="0091322A">
              <w:t>на</w:t>
            </w:r>
            <w:r w:rsidRPr="0091322A">
              <w:rPr>
                <w:spacing w:val="-1"/>
              </w:rPr>
              <w:t xml:space="preserve"> </w:t>
            </w:r>
            <w:r>
              <w:t>сайте</w:t>
            </w:r>
          </w:p>
        </w:tc>
        <w:tc>
          <w:tcPr>
            <w:tcW w:w="851" w:type="dxa"/>
            <w:shd w:val="clear" w:color="auto" w:fill="auto"/>
            <w:noWrap/>
            <w:vAlign w:val="center"/>
            <w:hideMark/>
          </w:tcPr>
          <w:p w14:paraId="7CA1E10E" w14:textId="0BBEFE9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Балл</w:t>
            </w:r>
          </w:p>
          <w:p w14:paraId="361D67CB" w14:textId="44A449C8"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(1; 0,5 или 0)</w:t>
            </w:r>
          </w:p>
        </w:tc>
      </w:tr>
      <w:tr w:rsidR="002811A4" w:rsidRPr="0086417F" w14:paraId="7367E39A" w14:textId="77777777" w:rsidTr="00B60BBC">
        <w:trPr>
          <w:trHeight w:val="215"/>
          <w:tblHeader/>
        </w:trPr>
        <w:tc>
          <w:tcPr>
            <w:tcW w:w="10349" w:type="dxa"/>
            <w:gridSpan w:val="4"/>
            <w:shd w:val="clear" w:color="auto" w:fill="auto"/>
            <w:noWrap/>
            <w:vAlign w:val="center"/>
          </w:tcPr>
          <w:p w14:paraId="5C1381D0" w14:textId="5780F5CB" w:rsidR="002811A4" w:rsidRPr="0086417F" w:rsidRDefault="002811A4" w:rsidP="00B60BBC">
            <w:pPr>
              <w:suppressAutoHyphens w:val="0"/>
              <w:rPr>
                <w:color w:val="000000"/>
                <w:sz w:val="22"/>
                <w:szCs w:val="22"/>
                <w:lang w:eastAsia="ru-RU"/>
              </w:rPr>
            </w:pPr>
            <w:r w:rsidRPr="002811A4">
              <w:rPr>
                <w:color w:val="000000"/>
                <w:sz w:val="22"/>
                <w:szCs w:val="22"/>
                <w:lang w:eastAsia="ru-RU"/>
              </w:rPr>
              <w:t>I. Основные сведения</w:t>
            </w:r>
          </w:p>
        </w:tc>
      </w:tr>
      <w:tr w:rsidR="002811A4" w:rsidRPr="0086417F" w14:paraId="08ED776C" w14:textId="77777777" w:rsidTr="00B60BBC">
        <w:trPr>
          <w:trHeight w:val="492"/>
        </w:trPr>
        <w:tc>
          <w:tcPr>
            <w:tcW w:w="654" w:type="dxa"/>
            <w:shd w:val="clear" w:color="auto" w:fill="auto"/>
            <w:noWrap/>
            <w:vAlign w:val="center"/>
            <w:hideMark/>
          </w:tcPr>
          <w:p w14:paraId="70687C9B" w14:textId="7777777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1</w:t>
            </w:r>
          </w:p>
        </w:tc>
        <w:tc>
          <w:tcPr>
            <w:tcW w:w="4875" w:type="dxa"/>
            <w:shd w:val="clear" w:color="auto" w:fill="auto"/>
            <w:vAlign w:val="center"/>
            <w:hideMark/>
          </w:tcPr>
          <w:p w14:paraId="738136EC"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Информация о полном и сокращенном (при наличии)наименовании образовательной организации</w:t>
            </w:r>
          </w:p>
        </w:tc>
        <w:tc>
          <w:tcPr>
            <w:tcW w:w="3969" w:type="dxa"/>
            <w:vMerge w:val="restart"/>
            <w:vAlign w:val="center"/>
          </w:tcPr>
          <w:p w14:paraId="6F532F41" w14:textId="33787600" w:rsidR="002811A4" w:rsidRPr="002811A4" w:rsidRDefault="002811A4" w:rsidP="00B60BBC">
            <w:pPr>
              <w:suppressAutoHyphens w:val="0"/>
              <w:jc w:val="center"/>
              <w:rPr>
                <w:color w:val="000000"/>
                <w:sz w:val="22"/>
                <w:szCs w:val="22"/>
                <w:lang w:eastAsia="ru-RU"/>
              </w:rPr>
            </w:pPr>
            <w:r w:rsidRPr="002811A4">
              <w:rPr>
                <w:color w:val="000000"/>
                <w:sz w:val="22"/>
                <w:szCs w:val="22"/>
                <w:lang w:eastAsia="ru-RU"/>
              </w:rPr>
              <w:t>1 – информация представлена;</w:t>
            </w:r>
          </w:p>
          <w:p w14:paraId="546B063D" w14:textId="2F53BCA3" w:rsidR="002811A4" w:rsidRPr="0086417F" w:rsidRDefault="002811A4" w:rsidP="00B60BBC">
            <w:pPr>
              <w:suppressAutoHyphens w:val="0"/>
              <w:jc w:val="center"/>
              <w:rPr>
                <w:color w:val="000000"/>
                <w:sz w:val="22"/>
                <w:szCs w:val="22"/>
                <w:lang w:eastAsia="ru-RU"/>
              </w:rPr>
            </w:pPr>
            <w:r w:rsidRPr="002811A4">
              <w:rPr>
                <w:color w:val="000000"/>
                <w:sz w:val="22"/>
                <w:szCs w:val="22"/>
                <w:lang w:eastAsia="ru-RU"/>
              </w:rPr>
              <w:t>0 – информация отсутствует</w:t>
            </w:r>
          </w:p>
        </w:tc>
        <w:tc>
          <w:tcPr>
            <w:tcW w:w="851" w:type="dxa"/>
            <w:shd w:val="clear" w:color="auto" w:fill="auto"/>
            <w:noWrap/>
            <w:vAlign w:val="center"/>
            <w:hideMark/>
          </w:tcPr>
          <w:p w14:paraId="3F24FC3D" w14:textId="1123CF0B" w:rsidR="002811A4"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2811A4" w:rsidRPr="0086417F" w14:paraId="50F75530" w14:textId="77777777" w:rsidTr="00B60BBC">
        <w:trPr>
          <w:trHeight w:val="288"/>
        </w:trPr>
        <w:tc>
          <w:tcPr>
            <w:tcW w:w="654" w:type="dxa"/>
            <w:shd w:val="clear" w:color="auto" w:fill="auto"/>
            <w:noWrap/>
            <w:vAlign w:val="center"/>
            <w:hideMark/>
          </w:tcPr>
          <w:p w14:paraId="190B13BF" w14:textId="7777777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2</w:t>
            </w:r>
          </w:p>
        </w:tc>
        <w:tc>
          <w:tcPr>
            <w:tcW w:w="4875" w:type="dxa"/>
            <w:shd w:val="clear" w:color="auto" w:fill="auto"/>
            <w:vAlign w:val="center"/>
            <w:hideMark/>
          </w:tcPr>
          <w:p w14:paraId="590151FD"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Информация о дате создания образовательной организации</w:t>
            </w:r>
          </w:p>
        </w:tc>
        <w:tc>
          <w:tcPr>
            <w:tcW w:w="3969" w:type="dxa"/>
            <w:vMerge/>
            <w:vAlign w:val="center"/>
          </w:tcPr>
          <w:p w14:paraId="7BB807B8" w14:textId="77777777" w:rsidR="002811A4" w:rsidRPr="0086417F" w:rsidRDefault="002811A4" w:rsidP="00B60BBC">
            <w:pPr>
              <w:suppressAutoHyphens w:val="0"/>
              <w:jc w:val="center"/>
              <w:rPr>
                <w:color w:val="000000"/>
                <w:sz w:val="22"/>
                <w:szCs w:val="22"/>
                <w:lang w:eastAsia="ru-RU"/>
              </w:rPr>
            </w:pPr>
          </w:p>
        </w:tc>
        <w:tc>
          <w:tcPr>
            <w:tcW w:w="851" w:type="dxa"/>
            <w:shd w:val="clear" w:color="auto" w:fill="auto"/>
            <w:noWrap/>
            <w:vAlign w:val="center"/>
            <w:hideMark/>
          </w:tcPr>
          <w:p w14:paraId="22B33B51" w14:textId="4729AD19" w:rsidR="002811A4"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2811A4" w:rsidRPr="0086417F" w14:paraId="57DFF090" w14:textId="77777777" w:rsidTr="00B60BBC">
        <w:trPr>
          <w:trHeight w:val="732"/>
        </w:trPr>
        <w:tc>
          <w:tcPr>
            <w:tcW w:w="654" w:type="dxa"/>
            <w:shd w:val="clear" w:color="auto" w:fill="auto"/>
            <w:noWrap/>
            <w:vAlign w:val="center"/>
            <w:hideMark/>
          </w:tcPr>
          <w:p w14:paraId="3B8BE635" w14:textId="7777777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3</w:t>
            </w:r>
          </w:p>
        </w:tc>
        <w:tc>
          <w:tcPr>
            <w:tcW w:w="4875" w:type="dxa"/>
            <w:shd w:val="clear" w:color="auto" w:fill="auto"/>
            <w:vAlign w:val="center"/>
            <w:hideMark/>
          </w:tcPr>
          <w:p w14:paraId="010B5BF2"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Информация об учредителе (учредителях) образовательной организации, о наименовании представительств и филиалов образовательной организации (при наличии) (в том числе, находящихся за пределами Российской Федерации)</w:t>
            </w:r>
          </w:p>
        </w:tc>
        <w:tc>
          <w:tcPr>
            <w:tcW w:w="3969" w:type="dxa"/>
            <w:vMerge/>
            <w:vAlign w:val="center"/>
          </w:tcPr>
          <w:p w14:paraId="388B8101" w14:textId="77777777" w:rsidR="002811A4" w:rsidRPr="0086417F" w:rsidRDefault="002811A4" w:rsidP="00B60BBC">
            <w:pPr>
              <w:suppressAutoHyphens w:val="0"/>
              <w:jc w:val="center"/>
              <w:rPr>
                <w:color w:val="000000"/>
                <w:sz w:val="22"/>
                <w:szCs w:val="22"/>
                <w:lang w:eastAsia="ru-RU"/>
              </w:rPr>
            </w:pPr>
          </w:p>
        </w:tc>
        <w:tc>
          <w:tcPr>
            <w:tcW w:w="851" w:type="dxa"/>
            <w:shd w:val="clear" w:color="auto" w:fill="auto"/>
            <w:noWrap/>
            <w:vAlign w:val="center"/>
            <w:hideMark/>
          </w:tcPr>
          <w:p w14:paraId="2BD2FA7A" w14:textId="24E27525" w:rsidR="002811A4"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2811A4" w:rsidRPr="0086417F" w14:paraId="2FFDA3B7" w14:textId="77777777" w:rsidTr="00B60BBC">
        <w:trPr>
          <w:trHeight w:val="492"/>
        </w:trPr>
        <w:tc>
          <w:tcPr>
            <w:tcW w:w="654" w:type="dxa"/>
            <w:shd w:val="clear" w:color="auto" w:fill="auto"/>
            <w:noWrap/>
            <w:vAlign w:val="center"/>
            <w:hideMark/>
          </w:tcPr>
          <w:p w14:paraId="451CAC47" w14:textId="7777777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4</w:t>
            </w:r>
          </w:p>
        </w:tc>
        <w:tc>
          <w:tcPr>
            <w:tcW w:w="4875" w:type="dxa"/>
            <w:shd w:val="clear" w:color="auto" w:fill="auto"/>
            <w:vAlign w:val="center"/>
            <w:hideMark/>
          </w:tcPr>
          <w:p w14:paraId="7809E76C"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Информация о месте нахождения образовательной организации, ее представительств и филиалов (при наличии)</w:t>
            </w:r>
          </w:p>
        </w:tc>
        <w:tc>
          <w:tcPr>
            <w:tcW w:w="3969" w:type="dxa"/>
            <w:vMerge/>
            <w:vAlign w:val="center"/>
          </w:tcPr>
          <w:p w14:paraId="7D3A2097" w14:textId="77777777" w:rsidR="002811A4" w:rsidRPr="0086417F" w:rsidRDefault="002811A4" w:rsidP="00B60BBC">
            <w:pPr>
              <w:suppressAutoHyphens w:val="0"/>
              <w:jc w:val="center"/>
              <w:rPr>
                <w:color w:val="000000"/>
                <w:sz w:val="22"/>
                <w:szCs w:val="22"/>
                <w:lang w:eastAsia="ru-RU"/>
              </w:rPr>
            </w:pPr>
          </w:p>
        </w:tc>
        <w:tc>
          <w:tcPr>
            <w:tcW w:w="851" w:type="dxa"/>
            <w:shd w:val="clear" w:color="auto" w:fill="auto"/>
            <w:noWrap/>
            <w:vAlign w:val="center"/>
            <w:hideMark/>
          </w:tcPr>
          <w:p w14:paraId="2F000CF3" w14:textId="1EB4D6D9" w:rsidR="002811A4"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2811A4" w:rsidRPr="0086417F" w14:paraId="7AB87AE6" w14:textId="77777777" w:rsidTr="00B60BBC">
        <w:trPr>
          <w:trHeight w:val="492"/>
        </w:trPr>
        <w:tc>
          <w:tcPr>
            <w:tcW w:w="654" w:type="dxa"/>
            <w:shd w:val="clear" w:color="auto" w:fill="auto"/>
            <w:noWrap/>
            <w:vAlign w:val="center"/>
            <w:hideMark/>
          </w:tcPr>
          <w:p w14:paraId="307E6A5D" w14:textId="7777777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5</w:t>
            </w:r>
          </w:p>
        </w:tc>
        <w:tc>
          <w:tcPr>
            <w:tcW w:w="4875" w:type="dxa"/>
            <w:shd w:val="clear" w:color="auto" w:fill="auto"/>
            <w:vAlign w:val="center"/>
            <w:hideMark/>
          </w:tcPr>
          <w:p w14:paraId="7CC3452D"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Информация о режиме и графике работы образовательной организации, ее представительств и филиалов (при наличии)</w:t>
            </w:r>
          </w:p>
        </w:tc>
        <w:tc>
          <w:tcPr>
            <w:tcW w:w="3969" w:type="dxa"/>
            <w:vMerge/>
            <w:vAlign w:val="center"/>
          </w:tcPr>
          <w:p w14:paraId="59F0B33C" w14:textId="77777777" w:rsidR="002811A4" w:rsidRPr="0086417F" w:rsidRDefault="002811A4" w:rsidP="00B60BBC">
            <w:pPr>
              <w:suppressAutoHyphens w:val="0"/>
              <w:jc w:val="center"/>
              <w:rPr>
                <w:color w:val="000000"/>
                <w:sz w:val="22"/>
                <w:szCs w:val="22"/>
                <w:lang w:eastAsia="ru-RU"/>
              </w:rPr>
            </w:pPr>
          </w:p>
        </w:tc>
        <w:tc>
          <w:tcPr>
            <w:tcW w:w="851" w:type="dxa"/>
            <w:shd w:val="clear" w:color="auto" w:fill="auto"/>
            <w:noWrap/>
            <w:vAlign w:val="center"/>
            <w:hideMark/>
          </w:tcPr>
          <w:p w14:paraId="6A41D5EB" w14:textId="1AA30479" w:rsidR="002811A4"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2811A4" w:rsidRPr="0086417F" w14:paraId="560BB15E" w14:textId="77777777" w:rsidTr="00B60BBC">
        <w:trPr>
          <w:trHeight w:val="732"/>
        </w:trPr>
        <w:tc>
          <w:tcPr>
            <w:tcW w:w="654" w:type="dxa"/>
            <w:shd w:val="clear" w:color="auto" w:fill="auto"/>
            <w:noWrap/>
            <w:vAlign w:val="center"/>
            <w:hideMark/>
          </w:tcPr>
          <w:p w14:paraId="124FC44A" w14:textId="7777777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6</w:t>
            </w:r>
          </w:p>
        </w:tc>
        <w:tc>
          <w:tcPr>
            <w:tcW w:w="4875" w:type="dxa"/>
            <w:shd w:val="clear" w:color="auto" w:fill="auto"/>
            <w:vAlign w:val="center"/>
            <w:hideMark/>
          </w:tcPr>
          <w:p w14:paraId="192A12BE"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Информация 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tc>
        <w:tc>
          <w:tcPr>
            <w:tcW w:w="3969" w:type="dxa"/>
            <w:vMerge/>
            <w:vAlign w:val="center"/>
          </w:tcPr>
          <w:p w14:paraId="13D64EB4" w14:textId="77777777" w:rsidR="002811A4" w:rsidRPr="0086417F" w:rsidRDefault="002811A4" w:rsidP="00B60BBC">
            <w:pPr>
              <w:suppressAutoHyphens w:val="0"/>
              <w:jc w:val="center"/>
              <w:rPr>
                <w:color w:val="000000"/>
                <w:sz w:val="22"/>
                <w:szCs w:val="22"/>
                <w:lang w:eastAsia="ru-RU"/>
              </w:rPr>
            </w:pPr>
          </w:p>
        </w:tc>
        <w:tc>
          <w:tcPr>
            <w:tcW w:w="851" w:type="dxa"/>
            <w:shd w:val="clear" w:color="auto" w:fill="auto"/>
            <w:noWrap/>
            <w:vAlign w:val="center"/>
            <w:hideMark/>
          </w:tcPr>
          <w:p w14:paraId="7E1DBDEA" w14:textId="7AEF4DED" w:rsidR="002811A4"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2811A4" w:rsidRPr="0086417F" w14:paraId="7EBC1971" w14:textId="77777777" w:rsidTr="00B60BBC">
        <w:trPr>
          <w:trHeight w:val="492"/>
        </w:trPr>
        <w:tc>
          <w:tcPr>
            <w:tcW w:w="654" w:type="dxa"/>
            <w:shd w:val="clear" w:color="auto" w:fill="auto"/>
            <w:noWrap/>
            <w:vAlign w:val="center"/>
            <w:hideMark/>
          </w:tcPr>
          <w:p w14:paraId="19A04AA1" w14:textId="7777777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7</w:t>
            </w:r>
          </w:p>
        </w:tc>
        <w:tc>
          <w:tcPr>
            <w:tcW w:w="4875" w:type="dxa"/>
            <w:shd w:val="clear" w:color="auto" w:fill="auto"/>
            <w:vAlign w:val="center"/>
            <w:hideMark/>
          </w:tcPr>
          <w:p w14:paraId="355BB00C"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 xml:space="preserve">Информация о контактных телефонах и об </w:t>
            </w:r>
            <w:proofErr w:type="spellStart"/>
            <w:r w:rsidRPr="0086417F">
              <w:rPr>
                <w:color w:val="000000"/>
                <w:sz w:val="22"/>
                <w:szCs w:val="22"/>
                <w:lang w:eastAsia="ru-RU"/>
              </w:rPr>
              <w:t>адресахэлектронной</w:t>
            </w:r>
            <w:proofErr w:type="spellEnd"/>
            <w:r w:rsidRPr="0086417F">
              <w:rPr>
                <w:color w:val="000000"/>
                <w:sz w:val="22"/>
                <w:szCs w:val="22"/>
                <w:lang w:eastAsia="ru-RU"/>
              </w:rPr>
              <w:t xml:space="preserve"> почты образовательной организации, </w:t>
            </w:r>
            <w:proofErr w:type="spellStart"/>
            <w:r w:rsidRPr="0086417F">
              <w:rPr>
                <w:color w:val="000000"/>
                <w:sz w:val="22"/>
                <w:szCs w:val="22"/>
                <w:lang w:eastAsia="ru-RU"/>
              </w:rPr>
              <w:t>еепредставительств</w:t>
            </w:r>
            <w:proofErr w:type="spellEnd"/>
            <w:r w:rsidRPr="0086417F">
              <w:rPr>
                <w:color w:val="000000"/>
                <w:sz w:val="22"/>
                <w:szCs w:val="22"/>
                <w:lang w:eastAsia="ru-RU"/>
              </w:rPr>
              <w:t xml:space="preserve"> и филиалов (при наличии)</w:t>
            </w:r>
          </w:p>
        </w:tc>
        <w:tc>
          <w:tcPr>
            <w:tcW w:w="3969" w:type="dxa"/>
            <w:vAlign w:val="center"/>
          </w:tcPr>
          <w:p w14:paraId="12DB71C3" w14:textId="4C1ACE3E" w:rsidR="002811A4" w:rsidRDefault="002811A4" w:rsidP="00B60BBC">
            <w:pPr>
              <w:suppressAutoHyphens w:val="0"/>
              <w:jc w:val="center"/>
              <w:rPr>
                <w:color w:val="000000"/>
                <w:sz w:val="22"/>
                <w:szCs w:val="22"/>
                <w:lang w:eastAsia="ru-RU"/>
              </w:rPr>
            </w:pPr>
            <w:r w:rsidRPr="002811A4">
              <w:rPr>
                <w:color w:val="000000"/>
                <w:sz w:val="22"/>
                <w:szCs w:val="22"/>
                <w:lang w:eastAsia="ru-RU"/>
              </w:rPr>
              <w:t>1</w:t>
            </w:r>
            <w:r w:rsidR="00B60BBC">
              <w:rPr>
                <w:color w:val="000000"/>
                <w:sz w:val="22"/>
                <w:szCs w:val="22"/>
                <w:lang w:eastAsia="ru-RU"/>
              </w:rPr>
              <w:t xml:space="preserve"> </w:t>
            </w:r>
            <w:r w:rsidRPr="002811A4">
              <w:rPr>
                <w:color w:val="000000"/>
                <w:sz w:val="22"/>
                <w:szCs w:val="22"/>
                <w:lang w:eastAsia="ru-RU"/>
              </w:rPr>
              <w:t>–</w:t>
            </w:r>
            <w:r w:rsidR="00B60BBC">
              <w:rPr>
                <w:color w:val="000000"/>
                <w:sz w:val="22"/>
                <w:szCs w:val="22"/>
                <w:lang w:eastAsia="ru-RU"/>
              </w:rPr>
              <w:t xml:space="preserve"> </w:t>
            </w:r>
            <w:r w:rsidRPr="002811A4">
              <w:rPr>
                <w:color w:val="000000"/>
                <w:sz w:val="22"/>
                <w:szCs w:val="22"/>
                <w:lang w:eastAsia="ru-RU"/>
              </w:rPr>
              <w:t>информация</w:t>
            </w:r>
            <w:r w:rsidR="00B60BBC">
              <w:rPr>
                <w:color w:val="000000"/>
                <w:sz w:val="22"/>
                <w:szCs w:val="22"/>
                <w:lang w:eastAsia="ru-RU"/>
              </w:rPr>
              <w:t xml:space="preserve"> </w:t>
            </w:r>
            <w:r w:rsidRPr="002811A4">
              <w:rPr>
                <w:color w:val="000000"/>
                <w:sz w:val="22"/>
                <w:szCs w:val="22"/>
                <w:lang w:eastAsia="ru-RU"/>
              </w:rPr>
              <w:t xml:space="preserve">представлена </w:t>
            </w:r>
            <w:r>
              <w:rPr>
                <w:color w:val="000000"/>
                <w:sz w:val="22"/>
                <w:szCs w:val="22"/>
                <w:lang w:eastAsia="ru-RU"/>
              </w:rPr>
              <w:t>в полном</w:t>
            </w:r>
            <w:r w:rsidR="00B60BBC">
              <w:rPr>
                <w:color w:val="000000"/>
                <w:sz w:val="22"/>
                <w:szCs w:val="22"/>
                <w:lang w:eastAsia="ru-RU"/>
              </w:rPr>
              <w:t xml:space="preserve"> </w:t>
            </w:r>
            <w:r>
              <w:rPr>
                <w:color w:val="000000"/>
                <w:sz w:val="22"/>
                <w:szCs w:val="22"/>
                <w:lang w:eastAsia="ru-RU"/>
              </w:rPr>
              <w:t>объеме</w:t>
            </w:r>
            <w:r w:rsidR="00B60BBC">
              <w:rPr>
                <w:color w:val="000000"/>
                <w:sz w:val="22"/>
                <w:szCs w:val="22"/>
                <w:lang w:eastAsia="ru-RU"/>
              </w:rPr>
              <w:t xml:space="preserve"> </w:t>
            </w:r>
            <w:r>
              <w:rPr>
                <w:color w:val="000000"/>
                <w:sz w:val="22"/>
                <w:szCs w:val="22"/>
                <w:lang w:eastAsia="ru-RU"/>
              </w:rPr>
              <w:t>(указаны контактный(е)</w:t>
            </w:r>
            <w:r w:rsidR="00B60BBC">
              <w:rPr>
                <w:color w:val="000000"/>
                <w:sz w:val="22"/>
                <w:szCs w:val="22"/>
                <w:lang w:eastAsia="ru-RU"/>
              </w:rPr>
              <w:t xml:space="preserve"> </w:t>
            </w:r>
            <w:r>
              <w:rPr>
                <w:color w:val="000000"/>
                <w:sz w:val="22"/>
                <w:szCs w:val="22"/>
                <w:lang w:eastAsia="ru-RU"/>
              </w:rPr>
              <w:t>телефон(ы) и адрес(а) электронной почты);</w:t>
            </w:r>
          </w:p>
          <w:p w14:paraId="01101C65" w14:textId="3E5B88DB" w:rsidR="002811A4" w:rsidRPr="002811A4" w:rsidRDefault="002811A4" w:rsidP="00B60BBC">
            <w:pPr>
              <w:suppressAutoHyphens w:val="0"/>
              <w:jc w:val="center"/>
              <w:rPr>
                <w:color w:val="000000"/>
                <w:sz w:val="22"/>
                <w:szCs w:val="22"/>
                <w:lang w:eastAsia="ru-RU"/>
              </w:rPr>
            </w:pPr>
            <w:r w:rsidRPr="002811A4">
              <w:rPr>
                <w:color w:val="000000"/>
                <w:sz w:val="22"/>
                <w:szCs w:val="22"/>
                <w:lang w:eastAsia="ru-RU"/>
              </w:rPr>
              <w:t>0,</w:t>
            </w:r>
            <w:r>
              <w:rPr>
                <w:color w:val="000000"/>
                <w:sz w:val="22"/>
                <w:szCs w:val="22"/>
                <w:lang w:eastAsia="ru-RU"/>
              </w:rPr>
              <w:t>5</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 xml:space="preserve">представлена </w:t>
            </w:r>
            <w:r w:rsidRPr="002811A4">
              <w:rPr>
                <w:color w:val="000000"/>
                <w:sz w:val="22"/>
                <w:szCs w:val="22"/>
                <w:lang w:eastAsia="ru-RU"/>
              </w:rPr>
              <w:t>час</w:t>
            </w:r>
            <w:r>
              <w:rPr>
                <w:color w:val="000000"/>
                <w:sz w:val="22"/>
                <w:szCs w:val="22"/>
                <w:lang w:eastAsia="ru-RU"/>
              </w:rPr>
              <w:t>тично</w:t>
            </w:r>
            <w:r w:rsidR="00B60BBC">
              <w:rPr>
                <w:color w:val="000000"/>
                <w:sz w:val="22"/>
                <w:szCs w:val="22"/>
                <w:lang w:eastAsia="ru-RU"/>
              </w:rPr>
              <w:t xml:space="preserve"> </w:t>
            </w:r>
            <w:r>
              <w:rPr>
                <w:color w:val="000000"/>
                <w:sz w:val="22"/>
                <w:szCs w:val="22"/>
                <w:lang w:eastAsia="ru-RU"/>
              </w:rPr>
              <w:t>(указаны</w:t>
            </w:r>
            <w:r w:rsidR="00B60BBC">
              <w:rPr>
                <w:color w:val="000000"/>
                <w:sz w:val="22"/>
                <w:szCs w:val="22"/>
                <w:lang w:eastAsia="ru-RU"/>
              </w:rPr>
              <w:t xml:space="preserve"> </w:t>
            </w:r>
            <w:r>
              <w:rPr>
                <w:color w:val="000000"/>
                <w:sz w:val="22"/>
                <w:szCs w:val="22"/>
                <w:lang w:eastAsia="ru-RU"/>
              </w:rPr>
              <w:t xml:space="preserve">контактный(е) </w:t>
            </w:r>
            <w:r w:rsidRPr="002811A4">
              <w:rPr>
                <w:color w:val="000000"/>
                <w:sz w:val="22"/>
                <w:szCs w:val="22"/>
                <w:lang w:eastAsia="ru-RU"/>
              </w:rPr>
              <w:t>телефон(ы)</w:t>
            </w:r>
            <w:r w:rsidR="00B60BBC">
              <w:rPr>
                <w:color w:val="000000"/>
                <w:sz w:val="22"/>
                <w:szCs w:val="22"/>
                <w:lang w:eastAsia="ru-RU"/>
              </w:rPr>
              <w:t xml:space="preserve"> </w:t>
            </w:r>
            <w:r w:rsidRPr="002811A4">
              <w:rPr>
                <w:color w:val="000000"/>
                <w:sz w:val="22"/>
                <w:szCs w:val="22"/>
                <w:lang w:eastAsia="ru-RU"/>
              </w:rPr>
              <w:t>или</w:t>
            </w:r>
            <w:r w:rsidR="00B60BBC">
              <w:rPr>
                <w:color w:val="000000"/>
                <w:sz w:val="22"/>
                <w:szCs w:val="22"/>
                <w:lang w:eastAsia="ru-RU"/>
              </w:rPr>
              <w:t xml:space="preserve"> </w:t>
            </w:r>
            <w:r w:rsidRPr="002811A4">
              <w:rPr>
                <w:color w:val="000000"/>
                <w:sz w:val="22"/>
                <w:szCs w:val="22"/>
                <w:lang w:eastAsia="ru-RU"/>
              </w:rPr>
              <w:t>адрес(а)</w:t>
            </w:r>
            <w:r>
              <w:t xml:space="preserve"> </w:t>
            </w:r>
            <w:r w:rsidRPr="002811A4">
              <w:rPr>
                <w:color w:val="000000"/>
                <w:sz w:val="22"/>
                <w:szCs w:val="22"/>
                <w:lang w:eastAsia="ru-RU"/>
              </w:rPr>
              <w:t>электронной почты);</w:t>
            </w:r>
          </w:p>
          <w:p w14:paraId="58D948BF" w14:textId="621E0550" w:rsidR="002811A4" w:rsidRPr="0086417F" w:rsidRDefault="002811A4" w:rsidP="00B60BBC">
            <w:pPr>
              <w:suppressAutoHyphens w:val="0"/>
              <w:jc w:val="center"/>
              <w:rPr>
                <w:color w:val="000000"/>
                <w:sz w:val="22"/>
                <w:szCs w:val="22"/>
                <w:lang w:eastAsia="ru-RU"/>
              </w:rPr>
            </w:pPr>
            <w:r w:rsidRPr="002811A4">
              <w:rPr>
                <w:color w:val="000000"/>
                <w:sz w:val="22"/>
                <w:szCs w:val="22"/>
                <w:lang w:eastAsia="ru-RU"/>
              </w:rPr>
              <w:t>0 – информация отсутствует</w:t>
            </w:r>
          </w:p>
        </w:tc>
        <w:tc>
          <w:tcPr>
            <w:tcW w:w="851" w:type="dxa"/>
            <w:shd w:val="clear" w:color="auto" w:fill="auto"/>
            <w:noWrap/>
            <w:vAlign w:val="center"/>
            <w:hideMark/>
          </w:tcPr>
          <w:p w14:paraId="197D809F" w14:textId="498D713C" w:rsidR="002811A4"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2811A4" w:rsidRPr="0086417F" w14:paraId="35D29B0E" w14:textId="77777777" w:rsidTr="00B60BBC">
        <w:trPr>
          <w:trHeight w:val="1452"/>
        </w:trPr>
        <w:tc>
          <w:tcPr>
            <w:tcW w:w="654" w:type="dxa"/>
            <w:shd w:val="clear" w:color="auto" w:fill="auto"/>
            <w:noWrap/>
            <w:vAlign w:val="center"/>
            <w:hideMark/>
          </w:tcPr>
          <w:p w14:paraId="11290169" w14:textId="7777777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8</w:t>
            </w:r>
          </w:p>
        </w:tc>
        <w:tc>
          <w:tcPr>
            <w:tcW w:w="4875" w:type="dxa"/>
            <w:shd w:val="clear" w:color="auto" w:fill="auto"/>
            <w:vAlign w:val="center"/>
            <w:hideMark/>
          </w:tcPr>
          <w:p w14:paraId="6D27C846" w14:textId="2DDEABA4" w:rsidR="002811A4" w:rsidRPr="0086417F" w:rsidRDefault="002811A4" w:rsidP="00B60BBC">
            <w:pPr>
              <w:suppressAutoHyphens w:val="0"/>
              <w:rPr>
                <w:color w:val="000000"/>
                <w:sz w:val="22"/>
                <w:szCs w:val="22"/>
                <w:lang w:eastAsia="ru-RU"/>
              </w:rPr>
            </w:pPr>
            <w:r w:rsidRPr="0086417F">
              <w:rPr>
                <w:color w:val="000000"/>
                <w:sz w:val="22"/>
                <w:szCs w:val="22"/>
                <w:lang w:eastAsia="ru-RU"/>
              </w:rPr>
              <w:t>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w:t>
            </w:r>
            <w:r w:rsidR="00B60BBC">
              <w:rPr>
                <w:color w:val="000000"/>
                <w:sz w:val="22"/>
                <w:szCs w:val="22"/>
                <w:lang w:eastAsia="ru-RU"/>
              </w:rPr>
              <w:t xml:space="preserve"> </w:t>
            </w:r>
            <w:r w:rsidRPr="0086417F">
              <w:rPr>
                <w:color w:val="000000"/>
                <w:sz w:val="22"/>
                <w:szCs w:val="22"/>
                <w:lang w:eastAsia="ru-RU"/>
              </w:rPr>
              <w:t xml:space="preserve"> Федерации»</w:t>
            </w:r>
            <w:r w:rsidR="00B60BBC">
              <w:rPr>
                <w:color w:val="000000"/>
                <w:sz w:val="22"/>
                <w:szCs w:val="22"/>
                <w:lang w:eastAsia="ru-RU"/>
              </w:rPr>
              <w:t xml:space="preserve"> </w:t>
            </w:r>
            <w:r w:rsidRPr="0086417F">
              <w:rPr>
                <w:color w:val="000000"/>
                <w:sz w:val="22"/>
                <w:szCs w:val="22"/>
                <w:lang w:eastAsia="ru-RU"/>
              </w:rPr>
              <w:t xml:space="preserve"> не</w:t>
            </w:r>
            <w:r w:rsidR="00B60BBC">
              <w:rPr>
                <w:color w:val="000000"/>
                <w:sz w:val="22"/>
                <w:szCs w:val="22"/>
                <w:lang w:eastAsia="ru-RU"/>
              </w:rPr>
              <w:t xml:space="preserve"> </w:t>
            </w:r>
            <w:r w:rsidRPr="0086417F">
              <w:rPr>
                <w:color w:val="000000"/>
                <w:sz w:val="22"/>
                <w:szCs w:val="22"/>
                <w:lang w:eastAsia="ru-RU"/>
              </w:rPr>
              <w:t xml:space="preserve"> включаются в соответствующую запись в</w:t>
            </w:r>
            <w:r w:rsidR="00B60BBC">
              <w:rPr>
                <w:color w:val="000000"/>
                <w:sz w:val="22"/>
                <w:szCs w:val="22"/>
                <w:lang w:eastAsia="ru-RU"/>
              </w:rPr>
              <w:t xml:space="preserve"> </w:t>
            </w:r>
            <w:r w:rsidRPr="0086417F">
              <w:rPr>
                <w:color w:val="000000"/>
                <w:sz w:val="22"/>
                <w:szCs w:val="22"/>
                <w:lang w:eastAsia="ru-RU"/>
              </w:rPr>
              <w:t>реестре</w:t>
            </w:r>
            <w:r w:rsidR="00B60BBC">
              <w:rPr>
                <w:color w:val="000000"/>
                <w:sz w:val="22"/>
                <w:szCs w:val="22"/>
                <w:lang w:eastAsia="ru-RU"/>
              </w:rPr>
              <w:t xml:space="preserve"> </w:t>
            </w:r>
            <w:r w:rsidRPr="0086417F">
              <w:rPr>
                <w:color w:val="000000"/>
                <w:sz w:val="22"/>
                <w:szCs w:val="22"/>
                <w:lang w:eastAsia="ru-RU"/>
              </w:rPr>
              <w:t>лицензий на осуществление образовательной деятельности</w:t>
            </w:r>
          </w:p>
        </w:tc>
        <w:tc>
          <w:tcPr>
            <w:tcW w:w="3969" w:type="dxa"/>
            <w:vAlign w:val="center"/>
          </w:tcPr>
          <w:p w14:paraId="0118CE21" w14:textId="4151B52A" w:rsidR="002811A4" w:rsidRPr="002811A4" w:rsidRDefault="002811A4" w:rsidP="00B60BBC">
            <w:pPr>
              <w:suppressAutoHyphens w:val="0"/>
              <w:jc w:val="center"/>
              <w:rPr>
                <w:color w:val="000000"/>
                <w:sz w:val="22"/>
                <w:szCs w:val="22"/>
                <w:lang w:eastAsia="ru-RU"/>
              </w:rPr>
            </w:pPr>
            <w:r w:rsidRPr="002811A4">
              <w:rPr>
                <w:color w:val="000000"/>
                <w:sz w:val="22"/>
                <w:szCs w:val="22"/>
                <w:lang w:eastAsia="ru-RU"/>
              </w:rPr>
              <w:t>1</w:t>
            </w:r>
            <w:r w:rsidR="00B60BBC">
              <w:rPr>
                <w:color w:val="000000"/>
                <w:sz w:val="22"/>
                <w:szCs w:val="22"/>
                <w:lang w:eastAsia="ru-RU"/>
              </w:rPr>
              <w:t xml:space="preserve"> </w:t>
            </w:r>
            <w:r w:rsidRPr="002811A4">
              <w:rPr>
                <w:color w:val="000000"/>
                <w:sz w:val="22"/>
                <w:szCs w:val="22"/>
                <w:lang w:eastAsia="ru-RU"/>
              </w:rPr>
              <w:t>–</w:t>
            </w:r>
            <w:r w:rsidR="00B60BBC">
              <w:rPr>
                <w:color w:val="000000"/>
                <w:sz w:val="22"/>
                <w:szCs w:val="22"/>
                <w:lang w:eastAsia="ru-RU"/>
              </w:rPr>
              <w:t xml:space="preserve"> </w:t>
            </w:r>
            <w:r w:rsidRPr="002811A4">
              <w:rPr>
                <w:color w:val="000000"/>
                <w:sz w:val="22"/>
                <w:szCs w:val="22"/>
                <w:lang w:eastAsia="ru-RU"/>
              </w:rPr>
              <w:t>информация</w:t>
            </w:r>
            <w:r w:rsidR="00B60BBC">
              <w:rPr>
                <w:color w:val="000000"/>
                <w:sz w:val="22"/>
                <w:szCs w:val="22"/>
                <w:lang w:eastAsia="ru-RU"/>
              </w:rPr>
              <w:t xml:space="preserve"> </w:t>
            </w:r>
            <w:r w:rsidRPr="002811A4">
              <w:rPr>
                <w:color w:val="000000"/>
                <w:sz w:val="22"/>
                <w:szCs w:val="22"/>
                <w:lang w:eastAsia="ru-RU"/>
              </w:rPr>
              <w:t>пред</w:t>
            </w:r>
            <w:r>
              <w:rPr>
                <w:color w:val="000000"/>
                <w:sz w:val="22"/>
                <w:szCs w:val="22"/>
                <w:lang w:eastAsia="ru-RU"/>
              </w:rPr>
              <w:t>ставлена в полном</w:t>
            </w:r>
            <w:r w:rsidR="00B60BBC">
              <w:rPr>
                <w:color w:val="000000"/>
                <w:sz w:val="22"/>
                <w:szCs w:val="22"/>
                <w:lang w:eastAsia="ru-RU"/>
              </w:rPr>
              <w:t xml:space="preserve"> </w:t>
            </w:r>
            <w:r>
              <w:rPr>
                <w:color w:val="000000"/>
                <w:sz w:val="22"/>
                <w:szCs w:val="22"/>
                <w:lang w:eastAsia="ru-RU"/>
              </w:rPr>
              <w:t>объеме</w:t>
            </w:r>
            <w:r w:rsidR="00B60BBC">
              <w:rPr>
                <w:color w:val="000000"/>
                <w:sz w:val="22"/>
                <w:szCs w:val="22"/>
                <w:lang w:eastAsia="ru-RU"/>
              </w:rPr>
              <w:t xml:space="preserve"> </w:t>
            </w:r>
            <w:r>
              <w:rPr>
                <w:color w:val="000000"/>
                <w:sz w:val="22"/>
                <w:szCs w:val="22"/>
                <w:lang w:eastAsia="ru-RU"/>
              </w:rPr>
              <w:t>(по</w:t>
            </w:r>
            <w:r w:rsidR="00B60BBC">
              <w:rPr>
                <w:color w:val="000000"/>
                <w:sz w:val="22"/>
                <w:szCs w:val="22"/>
                <w:lang w:eastAsia="ru-RU"/>
              </w:rPr>
              <w:t xml:space="preserve"> </w:t>
            </w:r>
            <w:r>
              <w:rPr>
                <w:color w:val="000000"/>
                <w:sz w:val="22"/>
                <w:szCs w:val="22"/>
                <w:lang w:eastAsia="ru-RU"/>
              </w:rPr>
              <w:t xml:space="preserve">всем </w:t>
            </w:r>
            <w:r w:rsidRPr="002811A4">
              <w:rPr>
                <w:color w:val="000000"/>
                <w:sz w:val="22"/>
                <w:szCs w:val="22"/>
                <w:lang w:eastAsia="ru-RU"/>
              </w:rPr>
              <w:t>сотрудникам);</w:t>
            </w:r>
          </w:p>
          <w:p w14:paraId="2456175D" w14:textId="1423EAB0" w:rsidR="002811A4" w:rsidRPr="002811A4" w:rsidRDefault="002811A4" w:rsidP="00B60BBC">
            <w:pPr>
              <w:suppressAutoHyphens w:val="0"/>
              <w:jc w:val="center"/>
              <w:rPr>
                <w:color w:val="000000"/>
                <w:sz w:val="22"/>
                <w:szCs w:val="22"/>
                <w:lang w:eastAsia="ru-RU"/>
              </w:rPr>
            </w:pPr>
            <w:r w:rsidRPr="002811A4">
              <w:rPr>
                <w:color w:val="000000"/>
                <w:sz w:val="22"/>
                <w:szCs w:val="22"/>
                <w:lang w:eastAsia="ru-RU"/>
              </w:rPr>
              <w:t>0,5</w:t>
            </w:r>
            <w:r w:rsidR="00B60BBC">
              <w:rPr>
                <w:color w:val="000000"/>
                <w:sz w:val="22"/>
                <w:szCs w:val="22"/>
                <w:lang w:eastAsia="ru-RU"/>
              </w:rPr>
              <w:t xml:space="preserve"> </w:t>
            </w:r>
            <w:r w:rsidRPr="002811A4">
              <w:rPr>
                <w:color w:val="000000"/>
                <w:sz w:val="22"/>
                <w:szCs w:val="22"/>
                <w:lang w:eastAsia="ru-RU"/>
              </w:rPr>
              <w:t>–</w:t>
            </w:r>
            <w:r w:rsidR="00B60BBC">
              <w:rPr>
                <w:color w:val="000000"/>
                <w:sz w:val="22"/>
                <w:szCs w:val="22"/>
                <w:lang w:eastAsia="ru-RU"/>
              </w:rPr>
              <w:t xml:space="preserve"> </w:t>
            </w:r>
            <w:r w:rsidRPr="002811A4">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 xml:space="preserve">представлена </w:t>
            </w:r>
            <w:r w:rsidRPr="002811A4">
              <w:rPr>
                <w:color w:val="000000"/>
                <w:sz w:val="22"/>
                <w:szCs w:val="22"/>
                <w:lang w:eastAsia="ru-RU"/>
              </w:rPr>
              <w:t>час</w:t>
            </w:r>
            <w:r>
              <w:rPr>
                <w:color w:val="000000"/>
                <w:sz w:val="22"/>
                <w:szCs w:val="22"/>
                <w:lang w:eastAsia="ru-RU"/>
              </w:rPr>
              <w:t>тично</w:t>
            </w:r>
            <w:r w:rsidR="00B60BBC">
              <w:rPr>
                <w:color w:val="000000"/>
                <w:sz w:val="22"/>
                <w:szCs w:val="22"/>
                <w:lang w:eastAsia="ru-RU"/>
              </w:rPr>
              <w:t xml:space="preserve"> </w:t>
            </w:r>
            <w:r>
              <w:rPr>
                <w:color w:val="000000"/>
                <w:sz w:val="22"/>
                <w:szCs w:val="22"/>
                <w:lang w:eastAsia="ru-RU"/>
              </w:rPr>
              <w:t>(не</w:t>
            </w:r>
            <w:r w:rsidR="00B60BBC">
              <w:rPr>
                <w:color w:val="000000"/>
                <w:sz w:val="22"/>
                <w:szCs w:val="22"/>
                <w:lang w:eastAsia="ru-RU"/>
              </w:rPr>
              <w:t xml:space="preserve"> </w:t>
            </w:r>
            <w:r>
              <w:rPr>
                <w:color w:val="000000"/>
                <w:sz w:val="22"/>
                <w:szCs w:val="22"/>
                <w:lang w:eastAsia="ru-RU"/>
              </w:rPr>
              <w:t>по</w:t>
            </w:r>
            <w:r w:rsidR="00B60BBC">
              <w:rPr>
                <w:color w:val="000000"/>
                <w:sz w:val="22"/>
                <w:szCs w:val="22"/>
                <w:lang w:eastAsia="ru-RU"/>
              </w:rPr>
              <w:t xml:space="preserve"> </w:t>
            </w:r>
            <w:r>
              <w:rPr>
                <w:color w:val="000000"/>
                <w:sz w:val="22"/>
                <w:szCs w:val="22"/>
                <w:lang w:eastAsia="ru-RU"/>
              </w:rPr>
              <w:t>всем</w:t>
            </w:r>
            <w:r w:rsidR="00B60BBC">
              <w:rPr>
                <w:color w:val="000000"/>
                <w:sz w:val="22"/>
                <w:szCs w:val="22"/>
                <w:lang w:eastAsia="ru-RU"/>
              </w:rPr>
              <w:t xml:space="preserve"> </w:t>
            </w:r>
            <w:r>
              <w:rPr>
                <w:color w:val="000000"/>
                <w:sz w:val="22"/>
                <w:szCs w:val="22"/>
                <w:lang w:eastAsia="ru-RU"/>
              </w:rPr>
              <w:t>местам осуществления</w:t>
            </w:r>
            <w:r w:rsidR="00B60BBC">
              <w:rPr>
                <w:color w:val="000000"/>
                <w:sz w:val="22"/>
                <w:szCs w:val="22"/>
                <w:lang w:eastAsia="ru-RU"/>
              </w:rPr>
              <w:t xml:space="preserve"> </w:t>
            </w:r>
            <w:r>
              <w:rPr>
                <w:color w:val="000000"/>
                <w:sz w:val="22"/>
                <w:szCs w:val="22"/>
                <w:lang w:eastAsia="ru-RU"/>
              </w:rPr>
              <w:t xml:space="preserve">образовательной </w:t>
            </w:r>
            <w:r w:rsidRPr="002811A4">
              <w:rPr>
                <w:color w:val="000000"/>
                <w:sz w:val="22"/>
                <w:szCs w:val="22"/>
                <w:lang w:eastAsia="ru-RU"/>
              </w:rPr>
              <w:t>де</w:t>
            </w:r>
            <w:r>
              <w:rPr>
                <w:color w:val="000000"/>
                <w:sz w:val="22"/>
                <w:szCs w:val="22"/>
                <w:lang w:eastAsia="ru-RU"/>
              </w:rPr>
              <w:t>ятельности</w:t>
            </w:r>
            <w:r w:rsidR="00B60BBC">
              <w:rPr>
                <w:color w:val="000000"/>
                <w:sz w:val="22"/>
                <w:szCs w:val="22"/>
                <w:lang w:eastAsia="ru-RU"/>
              </w:rPr>
              <w:t xml:space="preserve"> </w:t>
            </w:r>
            <w:r>
              <w:rPr>
                <w:color w:val="000000"/>
                <w:sz w:val="22"/>
                <w:szCs w:val="22"/>
                <w:lang w:eastAsia="ru-RU"/>
              </w:rPr>
              <w:t>или</w:t>
            </w:r>
            <w:r w:rsidR="00B60BBC">
              <w:rPr>
                <w:color w:val="000000"/>
                <w:sz w:val="22"/>
                <w:szCs w:val="22"/>
                <w:lang w:eastAsia="ru-RU"/>
              </w:rPr>
              <w:t xml:space="preserve"> </w:t>
            </w:r>
            <w:r>
              <w:rPr>
                <w:color w:val="000000"/>
                <w:sz w:val="22"/>
                <w:szCs w:val="22"/>
                <w:lang w:eastAsia="ru-RU"/>
              </w:rPr>
              <w:t>не</w:t>
            </w:r>
            <w:r w:rsidR="00B60BBC">
              <w:rPr>
                <w:color w:val="000000"/>
                <w:sz w:val="22"/>
                <w:szCs w:val="22"/>
                <w:lang w:eastAsia="ru-RU"/>
              </w:rPr>
              <w:t xml:space="preserve"> </w:t>
            </w:r>
            <w:r>
              <w:rPr>
                <w:color w:val="000000"/>
                <w:sz w:val="22"/>
                <w:szCs w:val="22"/>
                <w:lang w:eastAsia="ru-RU"/>
              </w:rPr>
              <w:t>в</w:t>
            </w:r>
            <w:r w:rsidR="00B60BBC">
              <w:rPr>
                <w:color w:val="000000"/>
                <w:sz w:val="22"/>
                <w:szCs w:val="22"/>
                <w:lang w:eastAsia="ru-RU"/>
              </w:rPr>
              <w:t xml:space="preserve"> </w:t>
            </w:r>
            <w:r>
              <w:rPr>
                <w:color w:val="000000"/>
                <w:sz w:val="22"/>
                <w:szCs w:val="22"/>
                <w:lang w:eastAsia="ru-RU"/>
              </w:rPr>
              <w:t xml:space="preserve">полном </w:t>
            </w:r>
            <w:r w:rsidRPr="002811A4">
              <w:rPr>
                <w:color w:val="000000"/>
                <w:sz w:val="22"/>
                <w:szCs w:val="22"/>
                <w:lang w:eastAsia="ru-RU"/>
              </w:rPr>
              <w:t>объеме</w:t>
            </w:r>
            <w:r w:rsidR="00B60BBC">
              <w:rPr>
                <w:color w:val="000000"/>
                <w:sz w:val="22"/>
                <w:szCs w:val="22"/>
                <w:lang w:eastAsia="ru-RU"/>
              </w:rPr>
              <w:t xml:space="preserve"> </w:t>
            </w:r>
            <w:r w:rsidRPr="002811A4">
              <w:rPr>
                <w:color w:val="000000"/>
                <w:sz w:val="22"/>
                <w:szCs w:val="22"/>
                <w:lang w:eastAsia="ru-RU"/>
              </w:rPr>
              <w:t>в</w:t>
            </w:r>
            <w:r w:rsidR="00B60BBC">
              <w:rPr>
                <w:color w:val="000000"/>
                <w:sz w:val="22"/>
                <w:szCs w:val="22"/>
                <w:lang w:eastAsia="ru-RU"/>
              </w:rPr>
              <w:t xml:space="preserve"> </w:t>
            </w:r>
            <w:r w:rsidRPr="002811A4">
              <w:rPr>
                <w:color w:val="000000"/>
                <w:sz w:val="22"/>
                <w:szCs w:val="22"/>
                <w:lang w:eastAsia="ru-RU"/>
              </w:rPr>
              <w:t>соответствии</w:t>
            </w:r>
          </w:p>
          <w:p w14:paraId="15CB1D6F" w14:textId="386FC06F" w:rsidR="002811A4" w:rsidRPr="002811A4" w:rsidRDefault="002811A4" w:rsidP="00B60BBC">
            <w:pPr>
              <w:suppressAutoHyphens w:val="0"/>
              <w:jc w:val="center"/>
              <w:rPr>
                <w:color w:val="000000"/>
                <w:sz w:val="22"/>
                <w:szCs w:val="22"/>
                <w:lang w:eastAsia="ru-RU"/>
              </w:rPr>
            </w:pPr>
            <w:r>
              <w:rPr>
                <w:color w:val="000000"/>
                <w:sz w:val="22"/>
                <w:szCs w:val="22"/>
                <w:lang w:eastAsia="ru-RU"/>
              </w:rPr>
              <w:t>с требованиями столбца 2;</w:t>
            </w:r>
          </w:p>
          <w:p w14:paraId="057C4425" w14:textId="2C34EC37" w:rsidR="002811A4" w:rsidRPr="0086417F" w:rsidRDefault="002811A4" w:rsidP="00B60BBC">
            <w:pPr>
              <w:suppressAutoHyphens w:val="0"/>
              <w:jc w:val="center"/>
              <w:rPr>
                <w:color w:val="000000"/>
                <w:sz w:val="22"/>
                <w:szCs w:val="22"/>
                <w:lang w:eastAsia="ru-RU"/>
              </w:rPr>
            </w:pPr>
            <w:r w:rsidRPr="002811A4">
              <w:rPr>
                <w:color w:val="000000"/>
                <w:sz w:val="22"/>
                <w:szCs w:val="22"/>
                <w:lang w:eastAsia="ru-RU"/>
              </w:rPr>
              <w:t>0 – информация отсутствует</w:t>
            </w:r>
          </w:p>
        </w:tc>
        <w:tc>
          <w:tcPr>
            <w:tcW w:w="851" w:type="dxa"/>
            <w:shd w:val="clear" w:color="auto" w:fill="auto"/>
            <w:noWrap/>
            <w:vAlign w:val="center"/>
            <w:hideMark/>
          </w:tcPr>
          <w:p w14:paraId="2A3B08F0" w14:textId="02494BDE" w:rsidR="002811A4"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2811A4" w:rsidRPr="0086417F" w14:paraId="2369B62C" w14:textId="77777777" w:rsidTr="00B60BBC">
        <w:trPr>
          <w:trHeight w:val="275"/>
        </w:trPr>
        <w:tc>
          <w:tcPr>
            <w:tcW w:w="10349" w:type="dxa"/>
            <w:gridSpan w:val="4"/>
            <w:shd w:val="clear" w:color="auto" w:fill="auto"/>
            <w:noWrap/>
            <w:vAlign w:val="center"/>
          </w:tcPr>
          <w:p w14:paraId="5F8599CA" w14:textId="0E7B5D5E" w:rsidR="002811A4" w:rsidRPr="0086417F" w:rsidRDefault="002811A4" w:rsidP="00B60BBC">
            <w:pPr>
              <w:suppressAutoHyphens w:val="0"/>
              <w:rPr>
                <w:color w:val="000000"/>
                <w:sz w:val="22"/>
                <w:szCs w:val="22"/>
                <w:lang w:eastAsia="ru-RU"/>
              </w:rPr>
            </w:pPr>
            <w:r w:rsidRPr="002811A4">
              <w:rPr>
                <w:color w:val="000000"/>
                <w:sz w:val="22"/>
                <w:szCs w:val="22"/>
                <w:lang w:eastAsia="ru-RU"/>
              </w:rPr>
              <w:lastRenderedPageBreak/>
              <w:t>II. Структура и органы управления образовательной организацией</w:t>
            </w:r>
          </w:p>
        </w:tc>
      </w:tr>
      <w:tr w:rsidR="002811A4" w:rsidRPr="0086417F" w14:paraId="4AE18AAF" w14:textId="77777777" w:rsidTr="00B60BBC">
        <w:trPr>
          <w:trHeight w:val="1932"/>
        </w:trPr>
        <w:tc>
          <w:tcPr>
            <w:tcW w:w="654" w:type="dxa"/>
            <w:shd w:val="clear" w:color="auto" w:fill="auto"/>
            <w:noWrap/>
            <w:vAlign w:val="center"/>
            <w:hideMark/>
          </w:tcPr>
          <w:p w14:paraId="6B9346F1" w14:textId="7777777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9</w:t>
            </w:r>
          </w:p>
        </w:tc>
        <w:tc>
          <w:tcPr>
            <w:tcW w:w="4875" w:type="dxa"/>
            <w:shd w:val="clear" w:color="auto" w:fill="auto"/>
            <w:vAlign w:val="center"/>
            <w:hideMark/>
          </w:tcPr>
          <w:p w14:paraId="0C158A1C" w14:textId="5EB08D27" w:rsidR="002811A4" w:rsidRPr="0086417F" w:rsidRDefault="002811A4" w:rsidP="00B60BBC">
            <w:pPr>
              <w:suppressAutoHyphens w:val="0"/>
              <w:rPr>
                <w:color w:val="000000"/>
                <w:sz w:val="22"/>
                <w:szCs w:val="22"/>
                <w:lang w:eastAsia="ru-RU"/>
              </w:rPr>
            </w:pPr>
            <w:r w:rsidRPr="0086417F">
              <w:rPr>
                <w:color w:val="000000"/>
                <w:sz w:val="22"/>
                <w:szCs w:val="22"/>
                <w:lang w:eastAsia="ru-RU"/>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w:t>
            </w:r>
            <w:r>
              <w:rPr>
                <w:color w:val="000000"/>
                <w:sz w:val="22"/>
                <w:szCs w:val="22"/>
                <w:lang w:eastAsia="ru-RU"/>
              </w:rPr>
              <w:t xml:space="preserve"> </w:t>
            </w:r>
            <w:r w:rsidRPr="0086417F">
              <w:rPr>
                <w:color w:val="000000"/>
                <w:sz w:val="22"/>
                <w:szCs w:val="22"/>
                <w:lang w:eastAsia="ru-RU"/>
              </w:rPr>
              <w:t>организации (при наличии)</w:t>
            </w:r>
          </w:p>
        </w:tc>
        <w:tc>
          <w:tcPr>
            <w:tcW w:w="3969" w:type="dxa"/>
            <w:vAlign w:val="center"/>
          </w:tcPr>
          <w:p w14:paraId="28650C1F" w14:textId="001471A3" w:rsidR="002811A4" w:rsidRPr="002811A4" w:rsidRDefault="002811A4" w:rsidP="00B60BBC">
            <w:pPr>
              <w:suppressAutoHyphens w:val="0"/>
              <w:jc w:val="center"/>
              <w:rPr>
                <w:color w:val="000000"/>
                <w:sz w:val="22"/>
                <w:szCs w:val="22"/>
                <w:lang w:eastAsia="ru-RU"/>
              </w:rPr>
            </w:pPr>
            <w:r w:rsidRPr="002811A4">
              <w:rPr>
                <w:color w:val="000000"/>
                <w:sz w:val="22"/>
                <w:szCs w:val="22"/>
                <w:lang w:eastAsia="ru-RU"/>
              </w:rPr>
              <w:t>1</w:t>
            </w:r>
            <w:r w:rsidR="00B60BBC">
              <w:rPr>
                <w:color w:val="000000"/>
                <w:sz w:val="22"/>
                <w:szCs w:val="22"/>
                <w:lang w:eastAsia="ru-RU"/>
              </w:rPr>
              <w:t xml:space="preserve"> </w:t>
            </w:r>
            <w:r w:rsidRPr="002811A4">
              <w:rPr>
                <w:color w:val="000000"/>
                <w:sz w:val="22"/>
                <w:szCs w:val="22"/>
                <w:lang w:eastAsia="ru-RU"/>
              </w:rPr>
              <w:t>–</w:t>
            </w:r>
            <w:r w:rsidR="00B60BBC">
              <w:rPr>
                <w:color w:val="000000"/>
                <w:sz w:val="22"/>
                <w:szCs w:val="22"/>
                <w:lang w:eastAsia="ru-RU"/>
              </w:rPr>
              <w:t xml:space="preserve"> </w:t>
            </w:r>
            <w:r w:rsidRPr="002811A4">
              <w:rPr>
                <w:color w:val="000000"/>
                <w:sz w:val="22"/>
                <w:szCs w:val="22"/>
                <w:lang w:eastAsia="ru-RU"/>
              </w:rPr>
              <w:t>информация</w:t>
            </w:r>
            <w:r w:rsidR="00B60BBC">
              <w:rPr>
                <w:color w:val="000000"/>
                <w:sz w:val="22"/>
                <w:szCs w:val="22"/>
                <w:lang w:eastAsia="ru-RU"/>
              </w:rPr>
              <w:t xml:space="preserve"> </w:t>
            </w:r>
            <w:r w:rsidRPr="002811A4">
              <w:rPr>
                <w:color w:val="000000"/>
                <w:sz w:val="22"/>
                <w:szCs w:val="22"/>
                <w:lang w:eastAsia="ru-RU"/>
              </w:rPr>
              <w:t>представлена</w:t>
            </w:r>
          </w:p>
          <w:p w14:paraId="478EB782" w14:textId="622E1147" w:rsidR="002811A4" w:rsidRPr="002811A4" w:rsidRDefault="002811A4" w:rsidP="00B60BBC">
            <w:pPr>
              <w:suppressAutoHyphens w:val="0"/>
              <w:jc w:val="center"/>
              <w:rPr>
                <w:color w:val="000000"/>
                <w:sz w:val="22"/>
                <w:szCs w:val="22"/>
                <w:lang w:eastAsia="ru-RU"/>
              </w:rPr>
            </w:pPr>
            <w:r w:rsidRPr="002811A4">
              <w:rPr>
                <w:color w:val="000000"/>
                <w:sz w:val="22"/>
                <w:szCs w:val="22"/>
                <w:lang w:eastAsia="ru-RU"/>
              </w:rPr>
              <w:t>в полном объеме;</w:t>
            </w:r>
          </w:p>
          <w:p w14:paraId="67CD046A" w14:textId="321DED6B" w:rsidR="002811A4" w:rsidRPr="002811A4" w:rsidRDefault="002811A4" w:rsidP="00B60BBC">
            <w:pPr>
              <w:suppressAutoHyphens w:val="0"/>
              <w:jc w:val="center"/>
              <w:rPr>
                <w:color w:val="000000"/>
                <w:sz w:val="22"/>
                <w:szCs w:val="22"/>
                <w:lang w:eastAsia="ru-RU"/>
              </w:rPr>
            </w:pPr>
            <w:r w:rsidRPr="002811A4">
              <w:rPr>
                <w:color w:val="000000"/>
                <w:sz w:val="22"/>
                <w:szCs w:val="22"/>
                <w:lang w:eastAsia="ru-RU"/>
              </w:rPr>
              <w:t>0,5</w:t>
            </w:r>
            <w:r w:rsidR="00B60BBC">
              <w:rPr>
                <w:color w:val="000000"/>
                <w:sz w:val="22"/>
                <w:szCs w:val="22"/>
                <w:lang w:eastAsia="ru-RU"/>
              </w:rPr>
              <w:t xml:space="preserve"> </w:t>
            </w:r>
            <w:r w:rsidRPr="002811A4">
              <w:rPr>
                <w:color w:val="000000"/>
                <w:sz w:val="22"/>
                <w:szCs w:val="22"/>
                <w:lang w:eastAsia="ru-RU"/>
              </w:rPr>
              <w:t>–</w:t>
            </w:r>
            <w:r w:rsidR="00B60BBC">
              <w:rPr>
                <w:color w:val="000000"/>
                <w:sz w:val="22"/>
                <w:szCs w:val="22"/>
                <w:lang w:eastAsia="ru-RU"/>
              </w:rPr>
              <w:t xml:space="preserve"> </w:t>
            </w:r>
            <w:r w:rsidRPr="002811A4">
              <w:rPr>
                <w:color w:val="000000"/>
                <w:sz w:val="22"/>
                <w:szCs w:val="22"/>
                <w:lang w:eastAsia="ru-RU"/>
              </w:rPr>
              <w:t>информация</w:t>
            </w:r>
            <w:r w:rsidR="00B60BBC">
              <w:rPr>
                <w:color w:val="000000"/>
                <w:sz w:val="22"/>
                <w:szCs w:val="22"/>
                <w:lang w:eastAsia="ru-RU"/>
              </w:rPr>
              <w:t xml:space="preserve"> </w:t>
            </w:r>
            <w:r w:rsidRPr="002811A4">
              <w:rPr>
                <w:color w:val="000000"/>
                <w:sz w:val="22"/>
                <w:szCs w:val="22"/>
                <w:lang w:eastAsia="ru-RU"/>
              </w:rPr>
              <w:t>представле</w:t>
            </w:r>
            <w:r>
              <w:rPr>
                <w:color w:val="000000"/>
                <w:sz w:val="22"/>
                <w:szCs w:val="22"/>
                <w:lang w:eastAsia="ru-RU"/>
              </w:rPr>
              <w:t xml:space="preserve">на </w:t>
            </w:r>
            <w:r w:rsidRPr="002811A4">
              <w:rPr>
                <w:color w:val="000000"/>
                <w:sz w:val="22"/>
                <w:szCs w:val="22"/>
                <w:lang w:eastAsia="ru-RU"/>
              </w:rPr>
              <w:t>част</w:t>
            </w:r>
            <w:r>
              <w:rPr>
                <w:color w:val="000000"/>
                <w:sz w:val="22"/>
                <w:szCs w:val="22"/>
                <w:lang w:eastAsia="ru-RU"/>
              </w:rPr>
              <w:t>ично</w:t>
            </w:r>
            <w:r w:rsidR="00B60BBC">
              <w:rPr>
                <w:color w:val="000000"/>
                <w:sz w:val="22"/>
                <w:szCs w:val="22"/>
                <w:lang w:eastAsia="ru-RU"/>
              </w:rPr>
              <w:t xml:space="preserve"> </w:t>
            </w:r>
            <w:r>
              <w:rPr>
                <w:color w:val="000000"/>
                <w:sz w:val="22"/>
                <w:szCs w:val="22"/>
                <w:lang w:eastAsia="ru-RU"/>
              </w:rPr>
              <w:t>(отсутствует</w:t>
            </w:r>
            <w:r w:rsidR="00B60BBC">
              <w:rPr>
                <w:color w:val="000000"/>
                <w:sz w:val="22"/>
                <w:szCs w:val="22"/>
                <w:lang w:eastAsia="ru-RU"/>
              </w:rPr>
              <w:t xml:space="preserve"> </w:t>
            </w:r>
            <w:r>
              <w:rPr>
                <w:color w:val="000000"/>
                <w:sz w:val="22"/>
                <w:szCs w:val="22"/>
                <w:lang w:eastAsia="ru-RU"/>
              </w:rPr>
              <w:t xml:space="preserve">информация </w:t>
            </w:r>
            <w:r w:rsidRPr="002811A4">
              <w:rPr>
                <w:color w:val="000000"/>
                <w:sz w:val="22"/>
                <w:szCs w:val="22"/>
                <w:lang w:eastAsia="ru-RU"/>
              </w:rPr>
              <w:t>хо</w:t>
            </w:r>
            <w:r>
              <w:rPr>
                <w:color w:val="000000"/>
                <w:sz w:val="22"/>
                <w:szCs w:val="22"/>
                <w:lang w:eastAsia="ru-RU"/>
              </w:rPr>
              <w:t>тя</w:t>
            </w:r>
            <w:r w:rsidR="00B60BBC">
              <w:rPr>
                <w:color w:val="000000"/>
                <w:sz w:val="22"/>
                <w:szCs w:val="22"/>
                <w:lang w:eastAsia="ru-RU"/>
              </w:rPr>
              <w:t xml:space="preserve"> </w:t>
            </w:r>
            <w:r>
              <w:rPr>
                <w:color w:val="000000"/>
                <w:sz w:val="22"/>
                <w:szCs w:val="22"/>
                <w:lang w:eastAsia="ru-RU"/>
              </w:rPr>
              <w:t>бы</w:t>
            </w:r>
            <w:r w:rsidR="00B60BBC">
              <w:rPr>
                <w:color w:val="000000"/>
                <w:sz w:val="22"/>
                <w:szCs w:val="22"/>
                <w:lang w:eastAsia="ru-RU"/>
              </w:rPr>
              <w:t xml:space="preserve"> </w:t>
            </w:r>
            <w:r>
              <w:rPr>
                <w:color w:val="000000"/>
                <w:sz w:val="22"/>
                <w:szCs w:val="22"/>
                <w:lang w:eastAsia="ru-RU"/>
              </w:rPr>
              <w:t>об</w:t>
            </w:r>
            <w:r w:rsidR="00B60BBC">
              <w:rPr>
                <w:color w:val="000000"/>
                <w:sz w:val="22"/>
                <w:szCs w:val="22"/>
                <w:lang w:eastAsia="ru-RU"/>
              </w:rPr>
              <w:t xml:space="preserve"> </w:t>
            </w:r>
            <w:r>
              <w:rPr>
                <w:color w:val="000000"/>
                <w:sz w:val="22"/>
                <w:szCs w:val="22"/>
                <w:lang w:eastAsia="ru-RU"/>
              </w:rPr>
              <w:t>одном</w:t>
            </w:r>
            <w:r w:rsidR="00B60BBC">
              <w:rPr>
                <w:color w:val="000000"/>
                <w:sz w:val="22"/>
                <w:szCs w:val="22"/>
                <w:lang w:eastAsia="ru-RU"/>
              </w:rPr>
              <w:t xml:space="preserve"> </w:t>
            </w:r>
            <w:r>
              <w:rPr>
                <w:color w:val="000000"/>
                <w:sz w:val="22"/>
                <w:szCs w:val="22"/>
                <w:lang w:eastAsia="ru-RU"/>
              </w:rPr>
              <w:t>структурном подразделении</w:t>
            </w:r>
            <w:r w:rsidR="00B60BBC">
              <w:rPr>
                <w:color w:val="000000"/>
                <w:sz w:val="22"/>
                <w:szCs w:val="22"/>
                <w:lang w:eastAsia="ru-RU"/>
              </w:rPr>
              <w:t xml:space="preserve"> </w:t>
            </w:r>
            <w:r>
              <w:rPr>
                <w:color w:val="000000"/>
                <w:sz w:val="22"/>
                <w:szCs w:val="22"/>
                <w:lang w:eastAsia="ru-RU"/>
              </w:rPr>
              <w:t>или</w:t>
            </w:r>
            <w:r w:rsidR="00B60BBC">
              <w:rPr>
                <w:color w:val="000000"/>
                <w:sz w:val="22"/>
                <w:szCs w:val="22"/>
                <w:lang w:eastAsia="ru-RU"/>
              </w:rPr>
              <w:t xml:space="preserve"> </w:t>
            </w:r>
            <w:r>
              <w:rPr>
                <w:color w:val="000000"/>
                <w:sz w:val="22"/>
                <w:szCs w:val="22"/>
                <w:lang w:eastAsia="ru-RU"/>
              </w:rPr>
              <w:t>требуемая в столбце</w:t>
            </w:r>
            <w:r w:rsidR="00B60BBC">
              <w:rPr>
                <w:color w:val="000000"/>
                <w:sz w:val="22"/>
                <w:szCs w:val="22"/>
                <w:lang w:eastAsia="ru-RU"/>
              </w:rPr>
              <w:t xml:space="preserve"> </w:t>
            </w:r>
            <w:r>
              <w:rPr>
                <w:color w:val="000000"/>
                <w:sz w:val="22"/>
                <w:szCs w:val="22"/>
                <w:lang w:eastAsia="ru-RU"/>
              </w:rPr>
              <w:t>2</w:t>
            </w:r>
            <w:r w:rsidR="00B60BBC">
              <w:rPr>
                <w:color w:val="000000"/>
                <w:sz w:val="22"/>
                <w:szCs w:val="22"/>
                <w:lang w:eastAsia="ru-RU"/>
              </w:rPr>
              <w:t xml:space="preserve"> </w:t>
            </w:r>
            <w:r>
              <w:rPr>
                <w:color w:val="000000"/>
                <w:sz w:val="22"/>
                <w:szCs w:val="22"/>
                <w:lang w:eastAsia="ru-RU"/>
              </w:rPr>
              <w:t xml:space="preserve">информация </w:t>
            </w:r>
            <w:r w:rsidRPr="002811A4">
              <w:rPr>
                <w:color w:val="000000"/>
                <w:sz w:val="22"/>
                <w:szCs w:val="22"/>
                <w:lang w:eastAsia="ru-RU"/>
              </w:rPr>
              <w:t>представлена не в полном объеме);</w:t>
            </w:r>
          </w:p>
          <w:p w14:paraId="6CB90AD6" w14:textId="3F2F5211" w:rsidR="002811A4" w:rsidRPr="0086417F" w:rsidRDefault="002811A4" w:rsidP="00B60BBC">
            <w:pPr>
              <w:suppressAutoHyphens w:val="0"/>
              <w:jc w:val="center"/>
              <w:rPr>
                <w:color w:val="000000"/>
                <w:sz w:val="22"/>
                <w:szCs w:val="22"/>
                <w:lang w:eastAsia="ru-RU"/>
              </w:rPr>
            </w:pPr>
            <w:r w:rsidRPr="002811A4">
              <w:rPr>
                <w:color w:val="000000"/>
                <w:sz w:val="22"/>
                <w:szCs w:val="22"/>
                <w:lang w:eastAsia="ru-RU"/>
              </w:rPr>
              <w:t>0 – информация отсутствует</w:t>
            </w:r>
          </w:p>
        </w:tc>
        <w:tc>
          <w:tcPr>
            <w:tcW w:w="851" w:type="dxa"/>
            <w:shd w:val="clear" w:color="auto" w:fill="auto"/>
            <w:noWrap/>
            <w:vAlign w:val="center"/>
            <w:hideMark/>
          </w:tcPr>
          <w:p w14:paraId="315FFFB5" w14:textId="21A3381B" w:rsidR="002811A4"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2811A4" w:rsidRPr="0086417F" w14:paraId="775D3D99" w14:textId="77777777" w:rsidTr="00B60BBC">
        <w:trPr>
          <w:trHeight w:val="972"/>
        </w:trPr>
        <w:tc>
          <w:tcPr>
            <w:tcW w:w="654" w:type="dxa"/>
            <w:shd w:val="clear" w:color="auto" w:fill="auto"/>
            <w:noWrap/>
            <w:vAlign w:val="center"/>
            <w:hideMark/>
          </w:tcPr>
          <w:p w14:paraId="499243CD" w14:textId="7777777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10</w:t>
            </w:r>
          </w:p>
        </w:tc>
        <w:tc>
          <w:tcPr>
            <w:tcW w:w="4875" w:type="dxa"/>
            <w:shd w:val="clear" w:color="auto" w:fill="auto"/>
            <w:vAlign w:val="center"/>
            <w:hideMark/>
          </w:tcPr>
          <w:p w14:paraId="0B3FDC5A" w14:textId="5687AFE3" w:rsidR="002811A4" w:rsidRPr="0086417F" w:rsidRDefault="002811A4" w:rsidP="00B60BBC">
            <w:pPr>
              <w:suppressAutoHyphens w:val="0"/>
              <w:rPr>
                <w:color w:val="000000"/>
                <w:sz w:val="22"/>
                <w:szCs w:val="22"/>
                <w:lang w:eastAsia="ru-RU"/>
              </w:rPr>
            </w:pPr>
            <w:r w:rsidRPr="0086417F">
              <w:rPr>
                <w:color w:val="000000"/>
                <w:sz w:val="22"/>
                <w:szCs w:val="22"/>
                <w:lang w:eastAsia="ru-RU"/>
              </w:rPr>
              <w:t>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w:t>
            </w:r>
            <w:r w:rsidR="00B60BBC">
              <w:rPr>
                <w:color w:val="000000"/>
                <w:sz w:val="22"/>
                <w:szCs w:val="22"/>
                <w:lang w:eastAsia="ru-RU"/>
              </w:rPr>
              <w:t xml:space="preserve"> </w:t>
            </w:r>
            <w:r w:rsidRPr="0086417F">
              <w:rPr>
                <w:color w:val="000000"/>
                <w:sz w:val="22"/>
                <w:szCs w:val="22"/>
                <w:lang w:eastAsia="ru-RU"/>
              </w:rPr>
              <w:t>простой</w:t>
            </w:r>
            <w:r w:rsidR="00B60BBC">
              <w:rPr>
                <w:color w:val="000000"/>
                <w:sz w:val="22"/>
                <w:szCs w:val="22"/>
                <w:lang w:eastAsia="ru-RU"/>
              </w:rPr>
              <w:t xml:space="preserve"> </w:t>
            </w:r>
            <w:r w:rsidRPr="0086417F">
              <w:rPr>
                <w:color w:val="000000"/>
                <w:sz w:val="22"/>
                <w:szCs w:val="22"/>
                <w:lang w:eastAsia="ru-RU"/>
              </w:rPr>
              <w:t>электронной</w:t>
            </w:r>
            <w:r w:rsidR="00B60BBC">
              <w:rPr>
                <w:color w:val="000000"/>
                <w:sz w:val="22"/>
                <w:szCs w:val="22"/>
                <w:lang w:eastAsia="ru-RU"/>
              </w:rPr>
              <w:t xml:space="preserve"> </w:t>
            </w:r>
            <w:r w:rsidRPr="0086417F">
              <w:rPr>
                <w:color w:val="000000"/>
                <w:sz w:val="22"/>
                <w:szCs w:val="22"/>
                <w:lang w:eastAsia="ru-RU"/>
              </w:rPr>
              <w:t>подписью в соответствии с Федеральным законом от 6 апреля 2011 г. № 63-ФЗ «Об электронной подписи»</w:t>
            </w:r>
          </w:p>
        </w:tc>
        <w:tc>
          <w:tcPr>
            <w:tcW w:w="3969" w:type="dxa"/>
            <w:vAlign w:val="center"/>
          </w:tcPr>
          <w:p w14:paraId="1FDFAFC2" w14:textId="6178235E" w:rsidR="002811A4" w:rsidRPr="002811A4" w:rsidRDefault="002811A4" w:rsidP="00B60BBC">
            <w:pPr>
              <w:suppressAutoHyphens w:val="0"/>
              <w:jc w:val="center"/>
              <w:rPr>
                <w:color w:val="000000"/>
                <w:sz w:val="22"/>
                <w:szCs w:val="22"/>
                <w:lang w:eastAsia="ru-RU"/>
              </w:rPr>
            </w:pPr>
            <w:r>
              <w:rPr>
                <w:color w:val="000000"/>
                <w:sz w:val="22"/>
                <w:szCs w:val="22"/>
                <w:lang w:eastAsia="ru-RU"/>
              </w:rPr>
              <w:t>1</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 xml:space="preserve">представлена </w:t>
            </w:r>
            <w:r w:rsidRPr="002811A4">
              <w:rPr>
                <w:color w:val="000000"/>
                <w:sz w:val="22"/>
                <w:szCs w:val="22"/>
                <w:lang w:eastAsia="ru-RU"/>
              </w:rPr>
              <w:t>в полном объеме;</w:t>
            </w:r>
          </w:p>
          <w:p w14:paraId="6F88A49D" w14:textId="30103A16" w:rsidR="002811A4" w:rsidRPr="002811A4" w:rsidRDefault="002811A4" w:rsidP="00B60BBC">
            <w:pPr>
              <w:suppressAutoHyphens w:val="0"/>
              <w:jc w:val="center"/>
              <w:rPr>
                <w:color w:val="000000"/>
                <w:sz w:val="22"/>
                <w:szCs w:val="22"/>
                <w:lang w:eastAsia="ru-RU"/>
              </w:rPr>
            </w:pPr>
            <w:r w:rsidRPr="002811A4">
              <w:rPr>
                <w:color w:val="000000"/>
                <w:sz w:val="22"/>
                <w:szCs w:val="22"/>
                <w:lang w:eastAsia="ru-RU"/>
              </w:rPr>
              <w:t>0,</w:t>
            </w:r>
            <w:r>
              <w:rPr>
                <w:color w:val="000000"/>
                <w:sz w:val="22"/>
                <w:szCs w:val="22"/>
                <w:lang w:eastAsia="ru-RU"/>
              </w:rPr>
              <w:t>5</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 xml:space="preserve">представлена </w:t>
            </w:r>
            <w:r w:rsidRPr="002811A4">
              <w:rPr>
                <w:color w:val="000000"/>
                <w:sz w:val="22"/>
                <w:szCs w:val="22"/>
                <w:lang w:eastAsia="ru-RU"/>
              </w:rPr>
              <w:t>част</w:t>
            </w:r>
            <w:r>
              <w:rPr>
                <w:color w:val="000000"/>
                <w:sz w:val="22"/>
                <w:szCs w:val="22"/>
                <w:lang w:eastAsia="ru-RU"/>
              </w:rPr>
              <w:t>ично</w:t>
            </w:r>
            <w:r w:rsidR="00B60BBC">
              <w:rPr>
                <w:color w:val="000000"/>
                <w:sz w:val="22"/>
                <w:szCs w:val="22"/>
                <w:lang w:eastAsia="ru-RU"/>
              </w:rPr>
              <w:t xml:space="preserve"> </w:t>
            </w:r>
            <w:r>
              <w:rPr>
                <w:color w:val="000000"/>
                <w:sz w:val="22"/>
                <w:szCs w:val="22"/>
                <w:lang w:eastAsia="ru-RU"/>
              </w:rPr>
              <w:t>(отсутствует</w:t>
            </w:r>
            <w:r w:rsidR="00B60BBC">
              <w:rPr>
                <w:color w:val="000000"/>
                <w:sz w:val="22"/>
                <w:szCs w:val="22"/>
                <w:lang w:eastAsia="ru-RU"/>
              </w:rPr>
              <w:t xml:space="preserve"> </w:t>
            </w:r>
            <w:r>
              <w:rPr>
                <w:color w:val="000000"/>
                <w:sz w:val="22"/>
                <w:szCs w:val="22"/>
                <w:lang w:eastAsia="ru-RU"/>
              </w:rPr>
              <w:t xml:space="preserve">информация </w:t>
            </w:r>
            <w:r w:rsidRPr="002811A4">
              <w:rPr>
                <w:color w:val="000000"/>
                <w:sz w:val="22"/>
                <w:szCs w:val="22"/>
                <w:lang w:eastAsia="ru-RU"/>
              </w:rPr>
              <w:t>хо</w:t>
            </w:r>
            <w:r>
              <w:rPr>
                <w:color w:val="000000"/>
                <w:sz w:val="22"/>
                <w:szCs w:val="22"/>
                <w:lang w:eastAsia="ru-RU"/>
              </w:rPr>
              <w:t>тя</w:t>
            </w:r>
            <w:r w:rsidR="00B60BBC">
              <w:rPr>
                <w:color w:val="000000"/>
                <w:sz w:val="22"/>
                <w:szCs w:val="22"/>
                <w:lang w:eastAsia="ru-RU"/>
              </w:rPr>
              <w:t xml:space="preserve"> </w:t>
            </w:r>
            <w:r>
              <w:rPr>
                <w:color w:val="000000"/>
                <w:sz w:val="22"/>
                <w:szCs w:val="22"/>
                <w:lang w:eastAsia="ru-RU"/>
              </w:rPr>
              <w:t>бы</w:t>
            </w:r>
            <w:r w:rsidR="00B60BBC">
              <w:rPr>
                <w:color w:val="000000"/>
                <w:sz w:val="22"/>
                <w:szCs w:val="22"/>
                <w:lang w:eastAsia="ru-RU"/>
              </w:rPr>
              <w:t xml:space="preserve"> </w:t>
            </w:r>
            <w:r>
              <w:rPr>
                <w:color w:val="000000"/>
                <w:sz w:val="22"/>
                <w:szCs w:val="22"/>
                <w:lang w:eastAsia="ru-RU"/>
              </w:rPr>
              <w:t>об</w:t>
            </w:r>
            <w:r w:rsidR="00B60BBC">
              <w:rPr>
                <w:color w:val="000000"/>
                <w:sz w:val="22"/>
                <w:szCs w:val="22"/>
                <w:lang w:eastAsia="ru-RU"/>
              </w:rPr>
              <w:t xml:space="preserve"> </w:t>
            </w:r>
            <w:r>
              <w:rPr>
                <w:color w:val="000000"/>
                <w:sz w:val="22"/>
                <w:szCs w:val="22"/>
                <w:lang w:eastAsia="ru-RU"/>
              </w:rPr>
              <w:t>одном</w:t>
            </w:r>
            <w:r w:rsidR="00B60BBC">
              <w:rPr>
                <w:color w:val="000000"/>
                <w:sz w:val="22"/>
                <w:szCs w:val="22"/>
                <w:lang w:eastAsia="ru-RU"/>
              </w:rPr>
              <w:t xml:space="preserve"> </w:t>
            </w:r>
            <w:r>
              <w:rPr>
                <w:color w:val="000000"/>
                <w:sz w:val="22"/>
                <w:szCs w:val="22"/>
                <w:lang w:eastAsia="ru-RU"/>
              </w:rPr>
              <w:t>структурном подразделении</w:t>
            </w:r>
            <w:r w:rsidR="00B60BBC">
              <w:rPr>
                <w:color w:val="000000"/>
                <w:sz w:val="22"/>
                <w:szCs w:val="22"/>
                <w:lang w:eastAsia="ru-RU"/>
              </w:rPr>
              <w:t xml:space="preserve"> </w:t>
            </w:r>
            <w:r>
              <w:rPr>
                <w:color w:val="000000"/>
                <w:sz w:val="22"/>
                <w:szCs w:val="22"/>
                <w:lang w:eastAsia="ru-RU"/>
              </w:rPr>
              <w:t>или</w:t>
            </w:r>
            <w:r w:rsidR="00B60BBC">
              <w:rPr>
                <w:color w:val="000000"/>
                <w:sz w:val="22"/>
                <w:szCs w:val="22"/>
                <w:lang w:eastAsia="ru-RU"/>
              </w:rPr>
              <w:t xml:space="preserve"> </w:t>
            </w:r>
            <w:r>
              <w:rPr>
                <w:color w:val="000000"/>
                <w:sz w:val="22"/>
                <w:szCs w:val="22"/>
                <w:lang w:eastAsia="ru-RU"/>
              </w:rPr>
              <w:t xml:space="preserve">требуемая </w:t>
            </w:r>
            <w:r w:rsidRPr="002811A4">
              <w:rPr>
                <w:color w:val="000000"/>
                <w:sz w:val="22"/>
                <w:szCs w:val="22"/>
                <w:lang w:eastAsia="ru-RU"/>
              </w:rPr>
              <w:t>в столбц</w:t>
            </w:r>
            <w:r>
              <w:rPr>
                <w:color w:val="000000"/>
                <w:sz w:val="22"/>
                <w:szCs w:val="22"/>
                <w:lang w:eastAsia="ru-RU"/>
              </w:rPr>
              <w:t>е</w:t>
            </w:r>
            <w:r w:rsidR="00B60BBC">
              <w:rPr>
                <w:color w:val="000000"/>
                <w:sz w:val="22"/>
                <w:szCs w:val="22"/>
                <w:lang w:eastAsia="ru-RU"/>
              </w:rPr>
              <w:t xml:space="preserve"> </w:t>
            </w:r>
            <w:r>
              <w:rPr>
                <w:color w:val="000000"/>
                <w:sz w:val="22"/>
                <w:szCs w:val="22"/>
                <w:lang w:eastAsia="ru-RU"/>
              </w:rPr>
              <w:t>2</w:t>
            </w:r>
            <w:r w:rsidR="00B60BBC">
              <w:rPr>
                <w:color w:val="000000"/>
                <w:sz w:val="22"/>
                <w:szCs w:val="22"/>
                <w:lang w:eastAsia="ru-RU"/>
              </w:rPr>
              <w:t xml:space="preserve"> </w:t>
            </w:r>
            <w:r>
              <w:rPr>
                <w:color w:val="000000"/>
                <w:sz w:val="22"/>
                <w:szCs w:val="22"/>
                <w:lang w:eastAsia="ru-RU"/>
              </w:rPr>
              <w:t xml:space="preserve">информация </w:t>
            </w:r>
            <w:r w:rsidRPr="002811A4">
              <w:rPr>
                <w:color w:val="000000"/>
                <w:sz w:val="22"/>
                <w:szCs w:val="22"/>
                <w:lang w:eastAsia="ru-RU"/>
              </w:rPr>
              <w:t>представлена не в полном объеме);</w:t>
            </w:r>
          </w:p>
          <w:p w14:paraId="1956ECF5" w14:textId="681FFFC6" w:rsidR="002811A4" w:rsidRPr="0086417F" w:rsidRDefault="002811A4" w:rsidP="00B60BBC">
            <w:pPr>
              <w:suppressAutoHyphens w:val="0"/>
              <w:jc w:val="center"/>
              <w:rPr>
                <w:color w:val="000000"/>
                <w:sz w:val="22"/>
                <w:szCs w:val="22"/>
                <w:lang w:eastAsia="ru-RU"/>
              </w:rPr>
            </w:pPr>
            <w:r w:rsidRPr="002811A4">
              <w:rPr>
                <w:color w:val="000000"/>
                <w:sz w:val="22"/>
                <w:szCs w:val="22"/>
                <w:lang w:eastAsia="ru-RU"/>
              </w:rPr>
              <w:t>0 – информация отсутствует</w:t>
            </w:r>
          </w:p>
        </w:tc>
        <w:tc>
          <w:tcPr>
            <w:tcW w:w="851" w:type="dxa"/>
            <w:shd w:val="clear" w:color="auto" w:fill="auto"/>
            <w:noWrap/>
            <w:vAlign w:val="center"/>
            <w:hideMark/>
          </w:tcPr>
          <w:p w14:paraId="2BF52A1C" w14:textId="579B74CB" w:rsidR="002811A4"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301210" w:rsidRPr="0086417F" w14:paraId="46CE5398" w14:textId="77777777" w:rsidTr="00B60BBC">
        <w:trPr>
          <w:trHeight w:val="185"/>
        </w:trPr>
        <w:tc>
          <w:tcPr>
            <w:tcW w:w="10349" w:type="dxa"/>
            <w:gridSpan w:val="4"/>
            <w:shd w:val="clear" w:color="auto" w:fill="auto"/>
            <w:noWrap/>
            <w:vAlign w:val="center"/>
          </w:tcPr>
          <w:p w14:paraId="4395042F" w14:textId="6B61B293" w:rsidR="00301210" w:rsidRPr="0086417F" w:rsidRDefault="00301210" w:rsidP="00B60BBC">
            <w:pPr>
              <w:suppressAutoHyphens w:val="0"/>
              <w:rPr>
                <w:color w:val="000000"/>
                <w:sz w:val="22"/>
                <w:szCs w:val="22"/>
                <w:lang w:eastAsia="ru-RU"/>
              </w:rPr>
            </w:pPr>
            <w:r w:rsidRPr="00301210">
              <w:rPr>
                <w:color w:val="000000"/>
                <w:sz w:val="22"/>
                <w:szCs w:val="22"/>
                <w:lang w:eastAsia="ru-RU"/>
              </w:rPr>
              <w:t>III. Образование</w:t>
            </w:r>
          </w:p>
        </w:tc>
      </w:tr>
      <w:tr w:rsidR="002811A4" w:rsidRPr="0086417F" w14:paraId="6A72603A" w14:textId="77777777" w:rsidTr="00B60BBC">
        <w:trPr>
          <w:trHeight w:val="492"/>
        </w:trPr>
        <w:tc>
          <w:tcPr>
            <w:tcW w:w="654" w:type="dxa"/>
            <w:shd w:val="clear" w:color="auto" w:fill="auto"/>
            <w:noWrap/>
            <w:vAlign w:val="center"/>
            <w:hideMark/>
          </w:tcPr>
          <w:p w14:paraId="4F111715" w14:textId="7777777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11</w:t>
            </w:r>
          </w:p>
        </w:tc>
        <w:tc>
          <w:tcPr>
            <w:tcW w:w="4875" w:type="dxa"/>
            <w:shd w:val="clear" w:color="auto" w:fill="auto"/>
            <w:vAlign w:val="center"/>
            <w:hideMark/>
          </w:tcPr>
          <w:p w14:paraId="5DAF6E3F"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Лицензия на осуществление образовательной деятельности (выписка из реестра лицензий на осуществление образовательной деятельности)</w:t>
            </w:r>
          </w:p>
        </w:tc>
        <w:tc>
          <w:tcPr>
            <w:tcW w:w="3969" w:type="dxa"/>
            <w:vAlign w:val="center"/>
          </w:tcPr>
          <w:p w14:paraId="73B5EAB8" w14:textId="233E6D4E" w:rsidR="00301210" w:rsidRPr="00301210" w:rsidRDefault="00301210" w:rsidP="00B60BBC">
            <w:pPr>
              <w:suppressAutoHyphens w:val="0"/>
              <w:jc w:val="center"/>
              <w:rPr>
                <w:color w:val="000000"/>
                <w:sz w:val="22"/>
                <w:szCs w:val="22"/>
                <w:lang w:eastAsia="ru-RU"/>
              </w:rPr>
            </w:pPr>
            <w:r>
              <w:rPr>
                <w:color w:val="000000"/>
                <w:sz w:val="22"/>
                <w:szCs w:val="22"/>
                <w:lang w:eastAsia="ru-RU"/>
              </w:rPr>
              <w:t>1</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 xml:space="preserve">представлена </w:t>
            </w:r>
            <w:r w:rsidRPr="00301210">
              <w:rPr>
                <w:color w:val="000000"/>
                <w:sz w:val="22"/>
                <w:szCs w:val="22"/>
                <w:lang w:eastAsia="ru-RU"/>
              </w:rPr>
              <w:t>в по</w:t>
            </w:r>
            <w:r>
              <w:rPr>
                <w:color w:val="000000"/>
                <w:sz w:val="22"/>
                <w:szCs w:val="22"/>
                <w:lang w:eastAsia="ru-RU"/>
              </w:rPr>
              <w:t>лном</w:t>
            </w:r>
            <w:r w:rsidR="00B60BBC">
              <w:rPr>
                <w:color w:val="000000"/>
                <w:sz w:val="22"/>
                <w:szCs w:val="22"/>
                <w:lang w:eastAsia="ru-RU"/>
              </w:rPr>
              <w:t xml:space="preserve"> </w:t>
            </w:r>
            <w:r>
              <w:rPr>
                <w:color w:val="000000"/>
                <w:sz w:val="22"/>
                <w:szCs w:val="22"/>
                <w:lang w:eastAsia="ru-RU"/>
              </w:rPr>
              <w:t>объеме</w:t>
            </w:r>
            <w:r w:rsidR="00B60BBC">
              <w:rPr>
                <w:color w:val="000000"/>
                <w:sz w:val="22"/>
                <w:szCs w:val="22"/>
                <w:lang w:eastAsia="ru-RU"/>
              </w:rPr>
              <w:t xml:space="preserve"> </w:t>
            </w:r>
            <w:r>
              <w:rPr>
                <w:color w:val="000000"/>
                <w:sz w:val="22"/>
                <w:szCs w:val="22"/>
                <w:lang w:eastAsia="ru-RU"/>
              </w:rPr>
              <w:t>(с</w:t>
            </w:r>
            <w:r w:rsidR="00B60BBC">
              <w:rPr>
                <w:color w:val="000000"/>
                <w:sz w:val="22"/>
                <w:szCs w:val="22"/>
                <w:lang w:eastAsia="ru-RU"/>
              </w:rPr>
              <w:t xml:space="preserve"> </w:t>
            </w:r>
            <w:r>
              <w:rPr>
                <w:color w:val="000000"/>
                <w:sz w:val="22"/>
                <w:szCs w:val="22"/>
                <w:lang w:eastAsia="ru-RU"/>
              </w:rPr>
              <w:t xml:space="preserve">приложениями </w:t>
            </w:r>
            <w:r w:rsidRPr="00301210">
              <w:rPr>
                <w:color w:val="000000"/>
                <w:sz w:val="22"/>
                <w:szCs w:val="22"/>
                <w:lang w:eastAsia="ru-RU"/>
              </w:rPr>
              <w:t>к лицензии);</w:t>
            </w:r>
          </w:p>
          <w:p w14:paraId="21827165" w14:textId="14A56BB7" w:rsidR="00301210" w:rsidRPr="00301210" w:rsidRDefault="00301210" w:rsidP="00B60BBC">
            <w:pPr>
              <w:suppressAutoHyphens w:val="0"/>
              <w:jc w:val="center"/>
              <w:rPr>
                <w:color w:val="000000"/>
                <w:sz w:val="22"/>
                <w:szCs w:val="22"/>
                <w:lang w:eastAsia="ru-RU"/>
              </w:rPr>
            </w:pPr>
            <w:r>
              <w:rPr>
                <w:color w:val="000000"/>
                <w:sz w:val="22"/>
                <w:szCs w:val="22"/>
                <w:lang w:eastAsia="ru-RU"/>
              </w:rPr>
              <w:t>0,5</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представлена</w:t>
            </w:r>
            <w:r w:rsidR="00B60BBC">
              <w:rPr>
                <w:color w:val="000000"/>
                <w:sz w:val="22"/>
                <w:szCs w:val="22"/>
                <w:lang w:eastAsia="ru-RU"/>
              </w:rPr>
              <w:t xml:space="preserve"> </w:t>
            </w:r>
            <w:r>
              <w:rPr>
                <w:color w:val="000000"/>
                <w:sz w:val="22"/>
                <w:szCs w:val="22"/>
                <w:lang w:eastAsia="ru-RU"/>
              </w:rPr>
              <w:t xml:space="preserve">лицензия </w:t>
            </w:r>
            <w:r w:rsidRPr="00301210">
              <w:rPr>
                <w:color w:val="000000"/>
                <w:sz w:val="22"/>
                <w:szCs w:val="22"/>
                <w:lang w:eastAsia="ru-RU"/>
              </w:rPr>
              <w:t xml:space="preserve">на </w:t>
            </w:r>
            <w:r>
              <w:rPr>
                <w:color w:val="000000"/>
                <w:sz w:val="22"/>
                <w:szCs w:val="22"/>
                <w:lang w:eastAsia="ru-RU"/>
              </w:rPr>
              <w:t>осуществление</w:t>
            </w:r>
            <w:r w:rsidR="00B60BBC">
              <w:rPr>
                <w:color w:val="000000"/>
                <w:sz w:val="22"/>
                <w:szCs w:val="22"/>
                <w:lang w:eastAsia="ru-RU"/>
              </w:rPr>
              <w:t xml:space="preserve"> </w:t>
            </w:r>
            <w:r>
              <w:rPr>
                <w:color w:val="000000"/>
                <w:sz w:val="22"/>
                <w:szCs w:val="22"/>
                <w:lang w:eastAsia="ru-RU"/>
              </w:rPr>
              <w:t xml:space="preserve">образовательной </w:t>
            </w:r>
            <w:r w:rsidRPr="00301210">
              <w:rPr>
                <w:color w:val="000000"/>
                <w:sz w:val="22"/>
                <w:szCs w:val="22"/>
                <w:lang w:eastAsia="ru-RU"/>
              </w:rPr>
              <w:t>деятельности (без приложений);</w:t>
            </w:r>
          </w:p>
          <w:p w14:paraId="7B57BFAA" w14:textId="2444F1B5" w:rsidR="002811A4" w:rsidRPr="0086417F" w:rsidRDefault="00301210" w:rsidP="00B60BBC">
            <w:pPr>
              <w:suppressAutoHyphens w:val="0"/>
              <w:jc w:val="center"/>
              <w:rPr>
                <w:color w:val="000000"/>
                <w:sz w:val="22"/>
                <w:szCs w:val="22"/>
                <w:lang w:eastAsia="ru-RU"/>
              </w:rPr>
            </w:pPr>
            <w:r w:rsidRPr="00301210">
              <w:rPr>
                <w:color w:val="000000"/>
                <w:sz w:val="22"/>
                <w:szCs w:val="22"/>
                <w:lang w:eastAsia="ru-RU"/>
              </w:rPr>
              <w:t>0 – информация отсутствует</w:t>
            </w:r>
          </w:p>
        </w:tc>
        <w:tc>
          <w:tcPr>
            <w:tcW w:w="851" w:type="dxa"/>
            <w:shd w:val="clear" w:color="auto" w:fill="auto"/>
            <w:noWrap/>
            <w:vAlign w:val="center"/>
            <w:hideMark/>
          </w:tcPr>
          <w:p w14:paraId="2E255D20" w14:textId="0713F97B" w:rsidR="002811A4"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301210" w:rsidRPr="0086417F" w14:paraId="59C83A6F" w14:textId="77777777" w:rsidTr="00B60BBC">
        <w:trPr>
          <w:trHeight w:val="492"/>
        </w:trPr>
        <w:tc>
          <w:tcPr>
            <w:tcW w:w="10349" w:type="dxa"/>
            <w:gridSpan w:val="4"/>
            <w:shd w:val="clear" w:color="auto" w:fill="auto"/>
            <w:noWrap/>
            <w:vAlign w:val="center"/>
          </w:tcPr>
          <w:p w14:paraId="62B52138" w14:textId="70B9DAC1" w:rsidR="00301210" w:rsidRPr="0086417F" w:rsidRDefault="00301210" w:rsidP="00B60BBC">
            <w:pPr>
              <w:suppressAutoHyphens w:val="0"/>
              <w:rPr>
                <w:color w:val="000000"/>
                <w:sz w:val="22"/>
                <w:szCs w:val="22"/>
                <w:lang w:eastAsia="ru-RU"/>
              </w:rPr>
            </w:pPr>
            <w:r w:rsidRPr="00301210">
              <w:rPr>
                <w:color w:val="000000"/>
                <w:sz w:val="22"/>
                <w:szCs w:val="22"/>
                <w:lang w:eastAsia="ru-RU"/>
              </w:rPr>
              <w:t>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w:t>
            </w:r>
          </w:p>
        </w:tc>
      </w:tr>
      <w:tr w:rsidR="00301210" w:rsidRPr="0086417F" w14:paraId="593286BD" w14:textId="77777777" w:rsidTr="00B60BBC">
        <w:trPr>
          <w:trHeight w:val="288"/>
        </w:trPr>
        <w:tc>
          <w:tcPr>
            <w:tcW w:w="654" w:type="dxa"/>
            <w:shd w:val="clear" w:color="auto" w:fill="auto"/>
            <w:noWrap/>
            <w:vAlign w:val="center"/>
            <w:hideMark/>
          </w:tcPr>
          <w:p w14:paraId="40E27579" w14:textId="77777777" w:rsidR="00301210" w:rsidRPr="0086417F" w:rsidRDefault="00301210" w:rsidP="00B60BBC">
            <w:pPr>
              <w:suppressAutoHyphens w:val="0"/>
              <w:jc w:val="center"/>
              <w:rPr>
                <w:color w:val="000000"/>
                <w:sz w:val="22"/>
                <w:szCs w:val="22"/>
                <w:lang w:eastAsia="ru-RU"/>
              </w:rPr>
            </w:pPr>
            <w:r w:rsidRPr="0086417F">
              <w:rPr>
                <w:color w:val="000000"/>
                <w:sz w:val="22"/>
                <w:szCs w:val="22"/>
                <w:lang w:eastAsia="ru-RU"/>
              </w:rPr>
              <w:t>12</w:t>
            </w:r>
          </w:p>
        </w:tc>
        <w:tc>
          <w:tcPr>
            <w:tcW w:w="4875" w:type="dxa"/>
            <w:shd w:val="clear" w:color="auto" w:fill="auto"/>
            <w:vAlign w:val="center"/>
            <w:hideMark/>
          </w:tcPr>
          <w:p w14:paraId="4AC18C15" w14:textId="77777777" w:rsidR="00301210" w:rsidRPr="0086417F" w:rsidRDefault="00301210" w:rsidP="00B60BBC">
            <w:pPr>
              <w:suppressAutoHyphens w:val="0"/>
              <w:rPr>
                <w:color w:val="000000"/>
                <w:sz w:val="22"/>
                <w:szCs w:val="22"/>
                <w:lang w:eastAsia="ru-RU"/>
              </w:rPr>
            </w:pPr>
            <w:r w:rsidRPr="0086417F">
              <w:rPr>
                <w:color w:val="000000"/>
                <w:sz w:val="22"/>
                <w:szCs w:val="22"/>
                <w:lang w:eastAsia="ru-RU"/>
              </w:rPr>
              <w:t>О реализуемых уровнях образования</w:t>
            </w:r>
          </w:p>
        </w:tc>
        <w:tc>
          <w:tcPr>
            <w:tcW w:w="3969" w:type="dxa"/>
            <w:vMerge w:val="restart"/>
            <w:vAlign w:val="center"/>
          </w:tcPr>
          <w:p w14:paraId="23B0B401" w14:textId="08D952EC" w:rsidR="00301210" w:rsidRPr="00301210" w:rsidRDefault="00301210" w:rsidP="00B60BBC">
            <w:pPr>
              <w:suppressAutoHyphens w:val="0"/>
              <w:jc w:val="center"/>
              <w:rPr>
                <w:color w:val="000000"/>
                <w:sz w:val="22"/>
                <w:szCs w:val="22"/>
                <w:lang w:eastAsia="ru-RU"/>
              </w:rPr>
            </w:pPr>
            <w:r w:rsidRPr="00301210">
              <w:rPr>
                <w:color w:val="000000"/>
                <w:sz w:val="22"/>
                <w:szCs w:val="22"/>
                <w:lang w:eastAsia="ru-RU"/>
              </w:rPr>
              <w:t>1 – информация представлена;</w:t>
            </w:r>
          </w:p>
          <w:p w14:paraId="1E810957" w14:textId="4D620CC6" w:rsidR="00301210" w:rsidRPr="00301210" w:rsidRDefault="00301210" w:rsidP="00B60BBC">
            <w:pPr>
              <w:suppressAutoHyphens w:val="0"/>
              <w:jc w:val="center"/>
              <w:rPr>
                <w:color w:val="000000"/>
                <w:sz w:val="22"/>
                <w:szCs w:val="22"/>
                <w:lang w:eastAsia="ru-RU"/>
              </w:rPr>
            </w:pPr>
            <w:r w:rsidRPr="00301210">
              <w:rPr>
                <w:color w:val="000000"/>
                <w:sz w:val="22"/>
                <w:szCs w:val="22"/>
                <w:lang w:eastAsia="ru-RU"/>
              </w:rPr>
              <w:t>0,</w:t>
            </w:r>
            <w:r>
              <w:rPr>
                <w:color w:val="000000"/>
                <w:sz w:val="22"/>
                <w:szCs w:val="22"/>
                <w:lang w:eastAsia="ru-RU"/>
              </w:rPr>
              <w:t>5</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 xml:space="preserve">представлена </w:t>
            </w:r>
            <w:r w:rsidRPr="00301210">
              <w:rPr>
                <w:color w:val="000000"/>
                <w:sz w:val="22"/>
                <w:szCs w:val="22"/>
                <w:lang w:eastAsia="ru-RU"/>
              </w:rPr>
              <w:t>частично;</w:t>
            </w:r>
          </w:p>
          <w:p w14:paraId="503D2D5A" w14:textId="575007B3" w:rsidR="00301210" w:rsidRPr="0086417F" w:rsidRDefault="00301210" w:rsidP="00B60BBC">
            <w:pPr>
              <w:suppressAutoHyphens w:val="0"/>
              <w:jc w:val="center"/>
              <w:rPr>
                <w:color w:val="000000"/>
                <w:sz w:val="22"/>
                <w:szCs w:val="22"/>
                <w:lang w:eastAsia="ru-RU"/>
              </w:rPr>
            </w:pPr>
            <w:r w:rsidRPr="00301210">
              <w:rPr>
                <w:color w:val="000000"/>
                <w:sz w:val="22"/>
                <w:szCs w:val="22"/>
                <w:lang w:eastAsia="ru-RU"/>
              </w:rPr>
              <w:t>0 – информация отсутствует</w:t>
            </w:r>
          </w:p>
        </w:tc>
        <w:tc>
          <w:tcPr>
            <w:tcW w:w="851" w:type="dxa"/>
            <w:shd w:val="clear" w:color="auto" w:fill="auto"/>
            <w:noWrap/>
            <w:vAlign w:val="center"/>
            <w:hideMark/>
          </w:tcPr>
          <w:p w14:paraId="7E27D565" w14:textId="78EEC5AB" w:rsidR="00301210"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301210" w:rsidRPr="0086417F" w14:paraId="1771FEF8" w14:textId="77777777" w:rsidTr="00B60BBC">
        <w:trPr>
          <w:trHeight w:val="288"/>
        </w:trPr>
        <w:tc>
          <w:tcPr>
            <w:tcW w:w="654" w:type="dxa"/>
            <w:shd w:val="clear" w:color="auto" w:fill="auto"/>
            <w:noWrap/>
            <w:vAlign w:val="center"/>
            <w:hideMark/>
          </w:tcPr>
          <w:p w14:paraId="1DE37A1F" w14:textId="0A74A314" w:rsidR="00301210" w:rsidRPr="0086417F" w:rsidRDefault="00301210" w:rsidP="00B60BBC">
            <w:pPr>
              <w:suppressAutoHyphens w:val="0"/>
              <w:jc w:val="center"/>
              <w:rPr>
                <w:color w:val="000000"/>
                <w:sz w:val="22"/>
                <w:szCs w:val="22"/>
                <w:lang w:eastAsia="ru-RU"/>
              </w:rPr>
            </w:pPr>
            <w:r w:rsidRPr="0086417F">
              <w:rPr>
                <w:color w:val="000000"/>
                <w:sz w:val="22"/>
                <w:szCs w:val="22"/>
                <w:lang w:eastAsia="ru-RU"/>
              </w:rPr>
              <w:t>13</w:t>
            </w:r>
          </w:p>
        </w:tc>
        <w:tc>
          <w:tcPr>
            <w:tcW w:w="4875" w:type="dxa"/>
            <w:shd w:val="clear" w:color="auto" w:fill="auto"/>
            <w:vAlign w:val="center"/>
            <w:hideMark/>
          </w:tcPr>
          <w:p w14:paraId="3AD0BED2" w14:textId="77777777" w:rsidR="00301210" w:rsidRPr="0086417F" w:rsidRDefault="00301210" w:rsidP="00B60BBC">
            <w:pPr>
              <w:suppressAutoHyphens w:val="0"/>
              <w:rPr>
                <w:color w:val="000000"/>
                <w:sz w:val="22"/>
                <w:szCs w:val="22"/>
                <w:lang w:eastAsia="ru-RU"/>
              </w:rPr>
            </w:pPr>
            <w:r w:rsidRPr="0086417F">
              <w:rPr>
                <w:color w:val="000000"/>
                <w:sz w:val="22"/>
                <w:szCs w:val="22"/>
                <w:lang w:eastAsia="ru-RU"/>
              </w:rPr>
              <w:t>О нормативных сроках обучения</w:t>
            </w:r>
          </w:p>
        </w:tc>
        <w:tc>
          <w:tcPr>
            <w:tcW w:w="3969" w:type="dxa"/>
            <w:vMerge/>
            <w:vAlign w:val="center"/>
          </w:tcPr>
          <w:p w14:paraId="18E8F5C1" w14:textId="77777777" w:rsidR="00301210" w:rsidRPr="0086417F" w:rsidRDefault="00301210" w:rsidP="00B60BBC">
            <w:pPr>
              <w:suppressAutoHyphens w:val="0"/>
              <w:jc w:val="center"/>
              <w:rPr>
                <w:color w:val="000000"/>
                <w:sz w:val="22"/>
                <w:szCs w:val="22"/>
                <w:lang w:eastAsia="ru-RU"/>
              </w:rPr>
            </w:pPr>
          </w:p>
        </w:tc>
        <w:tc>
          <w:tcPr>
            <w:tcW w:w="851" w:type="dxa"/>
            <w:shd w:val="clear" w:color="auto" w:fill="auto"/>
            <w:noWrap/>
            <w:vAlign w:val="center"/>
            <w:hideMark/>
          </w:tcPr>
          <w:p w14:paraId="753543AB" w14:textId="77A41527" w:rsidR="00301210"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301210" w:rsidRPr="0086417F" w14:paraId="64F46B4B" w14:textId="77777777" w:rsidTr="00B60BBC">
        <w:trPr>
          <w:trHeight w:val="288"/>
        </w:trPr>
        <w:tc>
          <w:tcPr>
            <w:tcW w:w="654" w:type="dxa"/>
            <w:shd w:val="clear" w:color="auto" w:fill="auto"/>
            <w:noWrap/>
            <w:vAlign w:val="center"/>
            <w:hideMark/>
          </w:tcPr>
          <w:p w14:paraId="504B408A" w14:textId="26864B5F" w:rsidR="00301210" w:rsidRPr="0086417F" w:rsidRDefault="00301210" w:rsidP="00B60BBC">
            <w:pPr>
              <w:suppressAutoHyphens w:val="0"/>
              <w:jc w:val="center"/>
              <w:rPr>
                <w:color w:val="000000"/>
                <w:sz w:val="22"/>
                <w:szCs w:val="22"/>
                <w:lang w:eastAsia="ru-RU"/>
              </w:rPr>
            </w:pPr>
            <w:r w:rsidRPr="0086417F">
              <w:rPr>
                <w:color w:val="000000"/>
                <w:sz w:val="22"/>
                <w:szCs w:val="22"/>
                <w:lang w:eastAsia="ru-RU"/>
              </w:rPr>
              <w:t>14</w:t>
            </w:r>
          </w:p>
        </w:tc>
        <w:tc>
          <w:tcPr>
            <w:tcW w:w="4875" w:type="dxa"/>
            <w:shd w:val="clear" w:color="auto" w:fill="auto"/>
            <w:vAlign w:val="center"/>
            <w:hideMark/>
          </w:tcPr>
          <w:p w14:paraId="71F7DBE6" w14:textId="77777777" w:rsidR="00301210" w:rsidRPr="0086417F" w:rsidRDefault="00301210" w:rsidP="00B60BBC">
            <w:pPr>
              <w:suppressAutoHyphens w:val="0"/>
              <w:rPr>
                <w:color w:val="000000"/>
                <w:sz w:val="22"/>
                <w:szCs w:val="22"/>
                <w:lang w:eastAsia="ru-RU"/>
              </w:rPr>
            </w:pPr>
            <w:r w:rsidRPr="0086417F">
              <w:rPr>
                <w:color w:val="000000"/>
                <w:sz w:val="22"/>
                <w:szCs w:val="22"/>
                <w:lang w:eastAsia="ru-RU"/>
              </w:rPr>
              <w:t>О языка(х), на котором(</w:t>
            </w:r>
            <w:proofErr w:type="spellStart"/>
            <w:r w:rsidRPr="0086417F">
              <w:rPr>
                <w:color w:val="000000"/>
                <w:sz w:val="22"/>
                <w:szCs w:val="22"/>
                <w:lang w:eastAsia="ru-RU"/>
              </w:rPr>
              <w:t>ых</w:t>
            </w:r>
            <w:proofErr w:type="spellEnd"/>
            <w:r w:rsidRPr="0086417F">
              <w:rPr>
                <w:color w:val="000000"/>
                <w:sz w:val="22"/>
                <w:szCs w:val="22"/>
                <w:lang w:eastAsia="ru-RU"/>
              </w:rPr>
              <w:t>) осуществляется образование (обучение)</w:t>
            </w:r>
          </w:p>
        </w:tc>
        <w:tc>
          <w:tcPr>
            <w:tcW w:w="3969" w:type="dxa"/>
            <w:vMerge/>
            <w:vAlign w:val="center"/>
          </w:tcPr>
          <w:p w14:paraId="01CD22AE" w14:textId="77777777" w:rsidR="00301210" w:rsidRPr="0086417F" w:rsidRDefault="00301210" w:rsidP="00B60BBC">
            <w:pPr>
              <w:suppressAutoHyphens w:val="0"/>
              <w:jc w:val="center"/>
              <w:rPr>
                <w:color w:val="000000"/>
                <w:sz w:val="22"/>
                <w:szCs w:val="22"/>
                <w:lang w:eastAsia="ru-RU"/>
              </w:rPr>
            </w:pPr>
          </w:p>
        </w:tc>
        <w:tc>
          <w:tcPr>
            <w:tcW w:w="851" w:type="dxa"/>
            <w:shd w:val="clear" w:color="auto" w:fill="auto"/>
            <w:noWrap/>
            <w:vAlign w:val="center"/>
            <w:hideMark/>
          </w:tcPr>
          <w:p w14:paraId="4CBC0ABA" w14:textId="4FFDEF12" w:rsidR="00301210"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301210" w:rsidRPr="0086417F" w14:paraId="68E817BB" w14:textId="77777777" w:rsidTr="00B60BBC">
        <w:trPr>
          <w:trHeight w:val="288"/>
        </w:trPr>
        <w:tc>
          <w:tcPr>
            <w:tcW w:w="10349" w:type="dxa"/>
            <w:gridSpan w:val="4"/>
            <w:shd w:val="clear" w:color="auto" w:fill="auto"/>
            <w:noWrap/>
            <w:vAlign w:val="center"/>
          </w:tcPr>
          <w:p w14:paraId="300C74C3" w14:textId="61EA4E79" w:rsidR="00301210" w:rsidRPr="0086417F" w:rsidRDefault="00301210" w:rsidP="00B60BBC">
            <w:pPr>
              <w:suppressAutoHyphens w:val="0"/>
              <w:rPr>
                <w:color w:val="000000"/>
                <w:sz w:val="22"/>
                <w:szCs w:val="22"/>
                <w:lang w:eastAsia="ru-RU"/>
              </w:rPr>
            </w:pPr>
            <w:r w:rsidRPr="00301210">
              <w:rPr>
                <w:color w:val="000000"/>
                <w:sz w:val="22"/>
                <w:szCs w:val="22"/>
                <w:lang w:eastAsia="ru-RU"/>
              </w:rPr>
              <w:t>Информация об описании образовательной программы с приложением</w:t>
            </w:r>
            <w:r w:rsidR="00B60BBC">
              <w:rPr>
                <w:color w:val="000000"/>
                <w:sz w:val="22"/>
                <w:szCs w:val="22"/>
                <w:lang w:eastAsia="ru-RU"/>
              </w:rPr>
              <w:t xml:space="preserve"> </w:t>
            </w:r>
            <w:r w:rsidRPr="00301210">
              <w:rPr>
                <w:color w:val="000000"/>
                <w:sz w:val="22"/>
                <w:szCs w:val="22"/>
                <w:lang w:eastAsia="ru-RU"/>
              </w:rPr>
              <w:t xml:space="preserve">образовательной программы </w:t>
            </w:r>
            <w:r>
              <w:rPr>
                <w:color w:val="000000"/>
                <w:sz w:val="22"/>
                <w:szCs w:val="22"/>
                <w:lang w:eastAsia="ru-RU"/>
              </w:rPr>
              <w:t xml:space="preserve">в форме электронного документа </w:t>
            </w:r>
            <w:r w:rsidRPr="00301210">
              <w:rPr>
                <w:color w:val="000000"/>
                <w:sz w:val="22"/>
                <w:szCs w:val="22"/>
                <w:lang w:eastAsia="ru-RU"/>
              </w:rPr>
              <w:t>или в виде активных ссылок, непосредственный переход по которым позволяет получить доступ к с</w:t>
            </w:r>
            <w:r>
              <w:rPr>
                <w:color w:val="000000"/>
                <w:sz w:val="22"/>
                <w:szCs w:val="22"/>
                <w:lang w:eastAsia="ru-RU"/>
              </w:rPr>
              <w:t xml:space="preserve">траницам сайта образовательной </w:t>
            </w:r>
            <w:r w:rsidRPr="00301210">
              <w:rPr>
                <w:color w:val="000000"/>
                <w:sz w:val="22"/>
                <w:szCs w:val="22"/>
                <w:lang w:eastAsia="ru-RU"/>
              </w:rPr>
              <w:t>организации, содержащим информацию, в том числе:</w:t>
            </w:r>
          </w:p>
        </w:tc>
      </w:tr>
      <w:tr w:rsidR="00301210" w:rsidRPr="0086417F" w14:paraId="288BC794" w14:textId="77777777" w:rsidTr="00B60BBC">
        <w:trPr>
          <w:trHeight w:val="288"/>
        </w:trPr>
        <w:tc>
          <w:tcPr>
            <w:tcW w:w="654" w:type="dxa"/>
            <w:shd w:val="clear" w:color="auto" w:fill="auto"/>
            <w:noWrap/>
            <w:vAlign w:val="center"/>
            <w:hideMark/>
          </w:tcPr>
          <w:p w14:paraId="69FA6F58" w14:textId="2A4BFDA4" w:rsidR="00301210" w:rsidRPr="0086417F" w:rsidRDefault="00301210" w:rsidP="00B60BBC">
            <w:pPr>
              <w:suppressAutoHyphens w:val="0"/>
              <w:jc w:val="center"/>
              <w:rPr>
                <w:color w:val="000000"/>
                <w:sz w:val="22"/>
                <w:szCs w:val="22"/>
                <w:lang w:eastAsia="ru-RU"/>
              </w:rPr>
            </w:pPr>
            <w:r w:rsidRPr="0086417F">
              <w:rPr>
                <w:color w:val="000000"/>
                <w:sz w:val="22"/>
                <w:szCs w:val="22"/>
                <w:lang w:eastAsia="ru-RU"/>
              </w:rPr>
              <w:t>15</w:t>
            </w:r>
          </w:p>
        </w:tc>
        <w:tc>
          <w:tcPr>
            <w:tcW w:w="4875" w:type="dxa"/>
            <w:shd w:val="clear" w:color="auto" w:fill="auto"/>
            <w:vAlign w:val="center"/>
            <w:hideMark/>
          </w:tcPr>
          <w:p w14:paraId="478E851E" w14:textId="77777777" w:rsidR="00301210" w:rsidRPr="0086417F" w:rsidRDefault="00301210" w:rsidP="00B60BBC">
            <w:pPr>
              <w:suppressAutoHyphens w:val="0"/>
              <w:rPr>
                <w:color w:val="000000"/>
                <w:sz w:val="22"/>
                <w:szCs w:val="22"/>
                <w:lang w:eastAsia="ru-RU"/>
              </w:rPr>
            </w:pPr>
            <w:r w:rsidRPr="0086417F">
              <w:rPr>
                <w:color w:val="000000"/>
                <w:sz w:val="22"/>
                <w:szCs w:val="22"/>
                <w:lang w:eastAsia="ru-RU"/>
              </w:rPr>
              <w:t>Об учебном плане с приложением его в виде электронного документа</w:t>
            </w:r>
          </w:p>
        </w:tc>
        <w:tc>
          <w:tcPr>
            <w:tcW w:w="3969" w:type="dxa"/>
            <w:vMerge w:val="restart"/>
            <w:vAlign w:val="center"/>
          </w:tcPr>
          <w:p w14:paraId="221B6C16" w14:textId="1112B12C" w:rsidR="00301210" w:rsidRPr="00301210" w:rsidRDefault="00301210" w:rsidP="00B60BBC">
            <w:pPr>
              <w:suppressAutoHyphens w:val="0"/>
              <w:jc w:val="center"/>
              <w:rPr>
                <w:color w:val="000000"/>
                <w:sz w:val="22"/>
                <w:szCs w:val="22"/>
                <w:lang w:eastAsia="ru-RU"/>
              </w:rPr>
            </w:pPr>
            <w:r>
              <w:rPr>
                <w:color w:val="000000"/>
                <w:sz w:val="22"/>
                <w:szCs w:val="22"/>
                <w:lang w:eastAsia="ru-RU"/>
              </w:rPr>
              <w:t>1</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представлена в полном</w:t>
            </w:r>
            <w:r w:rsidR="00B60BBC">
              <w:rPr>
                <w:color w:val="000000"/>
                <w:sz w:val="22"/>
                <w:szCs w:val="22"/>
                <w:lang w:eastAsia="ru-RU"/>
              </w:rPr>
              <w:t xml:space="preserve"> </w:t>
            </w:r>
            <w:r>
              <w:rPr>
                <w:color w:val="000000"/>
                <w:sz w:val="22"/>
                <w:szCs w:val="22"/>
                <w:lang w:eastAsia="ru-RU"/>
              </w:rPr>
              <w:t>объеме</w:t>
            </w:r>
            <w:r w:rsidR="00B60BBC">
              <w:rPr>
                <w:color w:val="000000"/>
                <w:sz w:val="22"/>
                <w:szCs w:val="22"/>
                <w:lang w:eastAsia="ru-RU"/>
              </w:rPr>
              <w:t xml:space="preserve"> </w:t>
            </w:r>
            <w:r>
              <w:rPr>
                <w:color w:val="000000"/>
                <w:sz w:val="22"/>
                <w:szCs w:val="22"/>
                <w:lang w:eastAsia="ru-RU"/>
              </w:rPr>
              <w:t>(в</w:t>
            </w:r>
            <w:r w:rsidR="00B60BBC">
              <w:rPr>
                <w:color w:val="000000"/>
                <w:sz w:val="22"/>
                <w:szCs w:val="22"/>
                <w:lang w:eastAsia="ru-RU"/>
              </w:rPr>
              <w:t xml:space="preserve"> </w:t>
            </w:r>
            <w:r>
              <w:rPr>
                <w:color w:val="000000"/>
                <w:sz w:val="22"/>
                <w:szCs w:val="22"/>
                <w:lang w:eastAsia="ru-RU"/>
              </w:rPr>
              <w:t xml:space="preserve">виде </w:t>
            </w:r>
            <w:r w:rsidRPr="00301210">
              <w:rPr>
                <w:color w:val="000000"/>
                <w:sz w:val="22"/>
                <w:szCs w:val="22"/>
                <w:lang w:eastAsia="ru-RU"/>
              </w:rPr>
              <w:t>электронного документа);</w:t>
            </w:r>
          </w:p>
          <w:p w14:paraId="31200CBE" w14:textId="44FD31FD" w:rsidR="00301210" w:rsidRPr="00301210" w:rsidRDefault="00301210" w:rsidP="00B60BBC">
            <w:pPr>
              <w:suppressAutoHyphens w:val="0"/>
              <w:jc w:val="center"/>
              <w:rPr>
                <w:color w:val="000000"/>
                <w:sz w:val="22"/>
                <w:szCs w:val="22"/>
                <w:lang w:eastAsia="ru-RU"/>
              </w:rPr>
            </w:pPr>
            <w:r>
              <w:rPr>
                <w:color w:val="000000"/>
                <w:sz w:val="22"/>
                <w:szCs w:val="22"/>
                <w:lang w:eastAsia="ru-RU"/>
              </w:rPr>
              <w:t>0,5</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в</w:t>
            </w:r>
            <w:r w:rsidR="00B60BBC">
              <w:rPr>
                <w:color w:val="000000"/>
                <w:sz w:val="22"/>
                <w:szCs w:val="22"/>
                <w:lang w:eastAsia="ru-RU"/>
              </w:rPr>
              <w:t xml:space="preserve"> </w:t>
            </w:r>
            <w:r>
              <w:rPr>
                <w:color w:val="000000"/>
                <w:sz w:val="22"/>
                <w:szCs w:val="22"/>
                <w:lang w:eastAsia="ru-RU"/>
              </w:rPr>
              <w:t>виде электронного</w:t>
            </w:r>
            <w:r w:rsidR="00B60BBC">
              <w:rPr>
                <w:color w:val="000000"/>
                <w:sz w:val="22"/>
                <w:szCs w:val="22"/>
                <w:lang w:eastAsia="ru-RU"/>
              </w:rPr>
              <w:t xml:space="preserve"> </w:t>
            </w:r>
            <w:r>
              <w:rPr>
                <w:color w:val="000000"/>
                <w:sz w:val="22"/>
                <w:szCs w:val="22"/>
                <w:lang w:eastAsia="ru-RU"/>
              </w:rPr>
              <w:t xml:space="preserve">документа </w:t>
            </w:r>
            <w:r w:rsidRPr="00301210">
              <w:rPr>
                <w:color w:val="000000"/>
                <w:sz w:val="22"/>
                <w:szCs w:val="22"/>
                <w:lang w:eastAsia="ru-RU"/>
              </w:rPr>
              <w:t>представлена частично;</w:t>
            </w:r>
          </w:p>
          <w:p w14:paraId="752F4193" w14:textId="359598FC" w:rsidR="00301210" w:rsidRPr="0086417F" w:rsidRDefault="00301210" w:rsidP="00B60BBC">
            <w:pPr>
              <w:suppressAutoHyphens w:val="0"/>
              <w:jc w:val="center"/>
              <w:rPr>
                <w:color w:val="000000"/>
                <w:sz w:val="22"/>
                <w:szCs w:val="22"/>
                <w:lang w:eastAsia="ru-RU"/>
              </w:rPr>
            </w:pPr>
            <w:r w:rsidRPr="00301210">
              <w:rPr>
                <w:color w:val="000000"/>
                <w:sz w:val="22"/>
                <w:szCs w:val="22"/>
                <w:lang w:eastAsia="ru-RU"/>
              </w:rPr>
              <w:t>0 – информация отсутствует</w:t>
            </w:r>
          </w:p>
        </w:tc>
        <w:tc>
          <w:tcPr>
            <w:tcW w:w="851" w:type="dxa"/>
            <w:shd w:val="clear" w:color="auto" w:fill="auto"/>
            <w:noWrap/>
            <w:vAlign w:val="center"/>
            <w:hideMark/>
          </w:tcPr>
          <w:p w14:paraId="4195BD4B" w14:textId="7FB95970" w:rsidR="00301210"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301210" w:rsidRPr="0086417F" w14:paraId="29491B8F" w14:textId="77777777" w:rsidTr="00B60BBC">
        <w:trPr>
          <w:trHeight w:val="732"/>
        </w:trPr>
        <w:tc>
          <w:tcPr>
            <w:tcW w:w="654" w:type="dxa"/>
            <w:shd w:val="clear" w:color="auto" w:fill="auto"/>
            <w:noWrap/>
            <w:vAlign w:val="center"/>
            <w:hideMark/>
          </w:tcPr>
          <w:p w14:paraId="157450BC" w14:textId="71CFAE6D" w:rsidR="00301210" w:rsidRPr="0086417F" w:rsidRDefault="00301210" w:rsidP="00B60BBC">
            <w:pPr>
              <w:suppressAutoHyphens w:val="0"/>
              <w:jc w:val="center"/>
              <w:rPr>
                <w:color w:val="000000"/>
                <w:sz w:val="22"/>
                <w:szCs w:val="22"/>
                <w:lang w:eastAsia="ru-RU"/>
              </w:rPr>
            </w:pPr>
            <w:r w:rsidRPr="0086417F">
              <w:rPr>
                <w:color w:val="000000"/>
                <w:sz w:val="22"/>
                <w:szCs w:val="22"/>
                <w:lang w:eastAsia="ru-RU"/>
              </w:rPr>
              <w:t>16</w:t>
            </w:r>
          </w:p>
        </w:tc>
        <w:tc>
          <w:tcPr>
            <w:tcW w:w="4875" w:type="dxa"/>
            <w:shd w:val="clear" w:color="auto" w:fill="auto"/>
            <w:vAlign w:val="center"/>
            <w:hideMark/>
          </w:tcPr>
          <w:p w14:paraId="2A49F937" w14:textId="77777777" w:rsidR="00301210" w:rsidRPr="0086417F" w:rsidRDefault="00301210" w:rsidP="00B60BBC">
            <w:pPr>
              <w:suppressAutoHyphens w:val="0"/>
              <w:rPr>
                <w:color w:val="000000"/>
                <w:sz w:val="22"/>
                <w:szCs w:val="22"/>
                <w:lang w:eastAsia="ru-RU"/>
              </w:rPr>
            </w:pPr>
            <w:r w:rsidRPr="0086417F">
              <w:rPr>
                <w:color w:val="000000"/>
                <w:sz w:val="22"/>
                <w:szCs w:val="22"/>
                <w:lang w:eastAsia="ru-RU"/>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tc>
        <w:tc>
          <w:tcPr>
            <w:tcW w:w="3969" w:type="dxa"/>
            <w:vMerge/>
            <w:vAlign w:val="center"/>
          </w:tcPr>
          <w:p w14:paraId="09C8B07B" w14:textId="77777777" w:rsidR="00301210" w:rsidRPr="0086417F" w:rsidRDefault="00301210" w:rsidP="00B60BBC">
            <w:pPr>
              <w:suppressAutoHyphens w:val="0"/>
              <w:jc w:val="center"/>
              <w:rPr>
                <w:color w:val="000000"/>
                <w:sz w:val="22"/>
                <w:szCs w:val="22"/>
                <w:lang w:eastAsia="ru-RU"/>
              </w:rPr>
            </w:pPr>
          </w:p>
        </w:tc>
        <w:tc>
          <w:tcPr>
            <w:tcW w:w="851" w:type="dxa"/>
            <w:shd w:val="clear" w:color="auto" w:fill="auto"/>
            <w:noWrap/>
            <w:vAlign w:val="center"/>
            <w:hideMark/>
          </w:tcPr>
          <w:p w14:paraId="72EA804E" w14:textId="6C00C5D5" w:rsidR="00301210"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301210" w:rsidRPr="0086417F" w14:paraId="5142F5FD" w14:textId="77777777" w:rsidTr="00B60BBC">
        <w:trPr>
          <w:trHeight w:val="288"/>
        </w:trPr>
        <w:tc>
          <w:tcPr>
            <w:tcW w:w="654" w:type="dxa"/>
            <w:shd w:val="clear" w:color="auto" w:fill="auto"/>
            <w:noWrap/>
            <w:vAlign w:val="center"/>
            <w:hideMark/>
          </w:tcPr>
          <w:p w14:paraId="74B31417" w14:textId="4E5E62DC" w:rsidR="00301210" w:rsidRPr="0086417F" w:rsidRDefault="00301210" w:rsidP="00B60BBC">
            <w:pPr>
              <w:suppressAutoHyphens w:val="0"/>
              <w:jc w:val="center"/>
              <w:rPr>
                <w:color w:val="000000"/>
                <w:sz w:val="22"/>
                <w:szCs w:val="22"/>
                <w:lang w:eastAsia="ru-RU"/>
              </w:rPr>
            </w:pPr>
            <w:r w:rsidRPr="0086417F">
              <w:rPr>
                <w:color w:val="000000"/>
                <w:sz w:val="22"/>
                <w:szCs w:val="22"/>
                <w:lang w:eastAsia="ru-RU"/>
              </w:rPr>
              <w:t>17</w:t>
            </w:r>
          </w:p>
        </w:tc>
        <w:tc>
          <w:tcPr>
            <w:tcW w:w="4875" w:type="dxa"/>
            <w:shd w:val="clear" w:color="auto" w:fill="auto"/>
            <w:vAlign w:val="center"/>
            <w:hideMark/>
          </w:tcPr>
          <w:p w14:paraId="151699B7" w14:textId="77777777" w:rsidR="00301210" w:rsidRPr="0086417F" w:rsidRDefault="00301210" w:rsidP="00B60BBC">
            <w:pPr>
              <w:suppressAutoHyphens w:val="0"/>
              <w:rPr>
                <w:color w:val="000000"/>
                <w:sz w:val="22"/>
                <w:szCs w:val="22"/>
                <w:lang w:eastAsia="ru-RU"/>
              </w:rPr>
            </w:pPr>
            <w:r w:rsidRPr="0086417F">
              <w:rPr>
                <w:color w:val="000000"/>
                <w:sz w:val="22"/>
                <w:szCs w:val="22"/>
                <w:lang w:eastAsia="ru-RU"/>
              </w:rPr>
              <w:t>О календарном учебном графике с приложением его в виде электронного документа</w:t>
            </w:r>
          </w:p>
        </w:tc>
        <w:tc>
          <w:tcPr>
            <w:tcW w:w="3969" w:type="dxa"/>
            <w:vMerge/>
            <w:vAlign w:val="center"/>
          </w:tcPr>
          <w:p w14:paraId="3E800E97" w14:textId="77777777" w:rsidR="00301210" w:rsidRPr="0086417F" w:rsidRDefault="00301210" w:rsidP="00B60BBC">
            <w:pPr>
              <w:suppressAutoHyphens w:val="0"/>
              <w:jc w:val="center"/>
              <w:rPr>
                <w:color w:val="000000"/>
                <w:sz w:val="22"/>
                <w:szCs w:val="22"/>
                <w:lang w:eastAsia="ru-RU"/>
              </w:rPr>
            </w:pPr>
          </w:p>
        </w:tc>
        <w:tc>
          <w:tcPr>
            <w:tcW w:w="851" w:type="dxa"/>
            <w:shd w:val="clear" w:color="auto" w:fill="auto"/>
            <w:noWrap/>
            <w:vAlign w:val="center"/>
            <w:hideMark/>
          </w:tcPr>
          <w:p w14:paraId="1F13AF90" w14:textId="526F375A" w:rsidR="00301210"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301210" w:rsidRPr="0086417F" w14:paraId="7241968E" w14:textId="77777777" w:rsidTr="00B60BBC">
        <w:trPr>
          <w:trHeight w:val="1452"/>
        </w:trPr>
        <w:tc>
          <w:tcPr>
            <w:tcW w:w="654" w:type="dxa"/>
            <w:shd w:val="clear" w:color="auto" w:fill="auto"/>
            <w:noWrap/>
            <w:vAlign w:val="center"/>
            <w:hideMark/>
          </w:tcPr>
          <w:p w14:paraId="10E3BA1D" w14:textId="56287933" w:rsidR="00301210" w:rsidRPr="0086417F" w:rsidRDefault="00301210" w:rsidP="00B60BBC">
            <w:pPr>
              <w:suppressAutoHyphens w:val="0"/>
              <w:jc w:val="center"/>
              <w:rPr>
                <w:color w:val="000000"/>
                <w:sz w:val="22"/>
                <w:szCs w:val="22"/>
                <w:lang w:eastAsia="ru-RU"/>
              </w:rPr>
            </w:pPr>
            <w:r w:rsidRPr="0086417F">
              <w:rPr>
                <w:color w:val="000000"/>
                <w:sz w:val="22"/>
                <w:szCs w:val="22"/>
                <w:lang w:eastAsia="ru-RU"/>
              </w:rPr>
              <w:lastRenderedPageBreak/>
              <w:t>18</w:t>
            </w:r>
          </w:p>
        </w:tc>
        <w:tc>
          <w:tcPr>
            <w:tcW w:w="4875" w:type="dxa"/>
            <w:shd w:val="clear" w:color="auto" w:fill="auto"/>
            <w:vAlign w:val="center"/>
            <w:hideMark/>
          </w:tcPr>
          <w:p w14:paraId="0B679DCA" w14:textId="77777777" w:rsidR="00301210" w:rsidRPr="0086417F" w:rsidRDefault="00301210" w:rsidP="00B60BBC">
            <w:pPr>
              <w:suppressAutoHyphens w:val="0"/>
              <w:rPr>
                <w:color w:val="000000"/>
                <w:sz w:val="22"/>
                <w:szCs w:val="22"/>
                <w:lang w:eastAsia="ru-RU"/>
              </w:rPr>
            </w:pPr>
            <w:r w:rsidRPr="0086417F">
              <w:rPr>
                <w:color w:val="000000"/>
                <w:sz w:val="22"/>
                <w:szCs w:val="22"/>
                <w:lang w:eastAsia="ru-RU"/>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w:t>
            </w:r>
          </w:p>
        </w:tc>
        <w:tc>
          <w:tcPr>
            <w:tcW w:w="3969" w:type="dxa"/>
            <w:vMerge/>
            <w:vAlign w:val="center"/>
          </w:tcPr>
          <w:p w14:paraId="4A5E0A75" w14:textId="77777777" w:rsidR="00301210" w:rsidRPr="0086417F" w:rsidRDefault="00301210" w:rsidP="00B60BBC">
            <w:pPr>
              <w:suppressAutoHyphens w:val="0"/>
              <w:jc w:val="center"/>
              <w:rPr>
                <w:color w:val="000000"/>
                <w:sz w:val="22"/>
                <w:szCs w:val="22"/>
                <w:lang w:eastAsia="ru-RU"/>
              </w:rPr>
            </w:pPr>
          </w:p>
        </w:tc>
        <w:tc>
          <w:tcPr>
            <w:tcW w:w="851" w:type="dxa"/>
            <w:shd w:val="clear" w:color="auto" w:fill="auto"/>
            <w:noWrap/>
            <w:vAlign w:val="center"/>
            <w:hideMark/>
          </w:tcPr>
          <w:p w14:paraId="211D0B27" w14:textId="0EB3D9B3" w:rsidR="00301210"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301210" w:rsidRPr="0086417F" w14:paraId="48D28768" w14:textId="77777777" w:rsidTr="00B60BBC">
        <w:trPr>
          <w:trHeight w:val="281"/>
        </w:trPr>
        <w:tc>
          <w:tcPr>
            <w:tcW w:w="10349" w:type="dxa"/>
            <w:gridSpan w:val="4"/>
            <w:shd w:val="clear" w:color="auto" w:fill="auto"/>
            <w:noWrap/>
            <w:vAlign w:val="center"/>
          </w:tcPr>
          <w:p w14:paraId="17CDAF80" w14:textId="672365AF" w:rsidR="00301210" w:rsidRPr="0086417F" w:rsidRDefault="00301210" w:rsidP="00B60BBC">
            <w:pPr>
              <w:suppressAutoHyphens w:val="0"/>
              <w:rPr>
                <w:color w:val="000000"/>
                <w:sz w:val="22"/>
                <w:szCs w:val="22"/>
                <w:lang w:eastAsia="ru-RU"/>
              </w:rPr>
            </w:pPr>
            <w:r w:rsidRPr="00301210">
              <w:rPr>
                <w:color w:val="000000"/>
                <w:sz w:val="22"/>
                <w:szCs w:val="22"/>
                <w:lang w:eastAsia="ru-RU"/>
              </w:rPr>
              <w:lastRenderedPageBreak/>
              <w:t>Информация о численности обучающихся по реализуемым образовательным программам, в том числе:</w:t>
            </w:r>
          </w:p>
        </w:tc>
      </w:tr>
      <w:tr w:rsidR="00301210" w:rsidRPr="0086417F" w14:paraId="71EB0FF7" w14:textId="77777777" w:rsidTr="00B60BBC">
        <w:trPr>
          <w:trHeight w:val="288"/>
        </w:trPr>
        <w:tc>
          <w:tcPr>
            <w:tcW w:w="654" w:type="dxa"/>
            <w:shd w:val="clear" w:color="auto" w:fill="auto"/>
            <w:noWrap/>
            <w:vAlign w:val="center"/>
            <w:hideMark/>
          </w:tcPr>
          <w:p w14:paraId="5939B90D" w14:textId="1CA9F2F4" w:rsidR="00301210" w:rsidRPr="0086417F" w:rsidRDefault="00301210" w:rsidP="00B60BBC">
            <w:pPr>
              <w:suppressAutoHyphens w:val="0"/>
              <w:jc w:val="center"/>
              <w:rPr>
                <w:color w:val="000000"/>
                <w:sz w:val="22"/>
                <w:szCs w:val="22"/>
                <w:lang w:eastAsia="ru-RU"/>
              </w:rPr>
            </w:pPr>
            <w:r w:rsidRPr="0086417F">
              <w:rPr>
                <w:color w:val="000000"/>
                <w:sz w:val="22"/>
                <w:szCs w:val="22"/>
                <w:lang w:eastAsia="ru-RU"/>
              </w:rPr>
              <w:t>19</w:t>
            </w:r>
          </w:p>
        </w:tc>
        <w:tc>
          <w:tcPr>
            <w:tcW w:w="4875" w:type="dxa"/>
            <w:shd w:val="clear" w:color="auto" w:fill="auto"/>
            <w:vAlign w:val="center"/>
            <w:hideMark/>
          </w:tcPr>
          <w:p w14:paraId="167CFE1E" w14:textId="77777777" w:rsidR="00301210" w:rsidRPr="0086417F" w:rsidRDefault="00301210" w:rsidP="00B60BBC">
            <w:pPr>
              <w:suppressAutoHyphens w:val="0"/>
              <w:rPr>
                <w:color w:val="000000"/>
                <w:sz w:val="22"/>
                <w:szCs w:val="22"/>
                <w:lang w:eastAsia="ru-RU"/>
              </w:rPr>
            </w:pPr>
            <w:r w:rsidRPr="0086417F">
              <w:rPr>
                <w:color w:val="000000"/>
                <w:sz w:val="22"/>
                <w:szCs w:val="22"/>
                <w:lang w:eastAsia="ru-RU"/>
              </w:rPr>
              <w:t>Об общей численности обучающихся</w:t>
            </w:r>
          </w:p>
        </w:tc>
        <w:tc>
          <w:tcPr>
            <w:tcW w:w="3969" w:type="dxa"/>
            <w:vMerge w:val="restart"/>
            <w:vAlign w:val="center"/>
          </w:tcPr>
          <w:p w14:paraId="3CB78E06" w14:textId="3005DABF" w:rsidR="00301210" w:rsidRPr="00301210" w:rsidRDefault="00301210" w:rsidP="00B60BBC">
            <w:pPr>
              <w:suppressAutoHyphens w:val="0"/>
              <w:jc w:val="center"/>
              <w:rPr>
                <w:color w:val="000000"/>
                <w:sz w:val="22"/>
                <w:szCs w:val="22"/>
                <w:lang w:eastAsia="ru-RU"/>
              </w:rPr>
            </w:pPr>
            <w:r w:rsidRPr="00301210">
              <w:rPr>
                <w:color w:val="000000"/>
                <w:sz w:val="22"/>
                <w:szCs w:val="22"/>
                <w:lang w:eastAsia="ru-RU"/>
              </w:rPr>
              <w:t>1 – информация представлена;</w:t>
            </w:r>
          </w:p>
          <w:p w14:paraId="3D8E8529" w14:textId="68D05B56" w:rsidR="00301210" w:rsidRPr="0086417F" w:rsidRDefault="00301210" w:rsidP="00B60BBC">
            <w:pPr>
              <w:suppressAutoHyphens w:val="0"/>
              <w:jc w:val="center"/>
              <w:rPr>
                <w:color w:val="000000"/>
                <w:sz w:val="22"/>
                <w:szCs w:val="22"/>
                <w:lang w:eastAsia="ru-RU"/>
              </w:rPr>
            </w:pPr>
            <w:r w:rsidRPr="00301210">
              <w:rPr>
                <w:color w:val="000000"/>
                <w:sz w:val="22"/>
                <w:szCs w:val="22"/>
                <w:lang w:eastAsia="ru-RU"/>
              </w:rPr>
              <w:t>0 – информация отсутствует</w:t>
            </w:r>
          </w:p>
        </w:tc>
        <w:tc>
          <w:tcPr>
            <w:tcW w:w="851" w:type="dxa"/>
            <w:shd w:val="clear" w:color="auto" w:fill="auto"/>
            <w:noWrap/>
            <w:vAlign w:val="center"/>
            <w:hideMark/>
          </w:tcPr>
          <w:p w14:paraId="542D88EF" w14:textId="0A0D922E" w:rsidR="00301210"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301210" w:rsidRPr="0086417F" w14:paraId="3DEF7BFC" w14:textId="77777777" w:rsidTr="00B60BBC">
        <w:trPr>
          <w:trHeight w:val="1212"/>
        </w:trPr>
        <w:tc>
          <w:tcPr>
            <w:tcW w:w="654" w:type="dxa"/>
            <w:shd w:val="clear" w:color="auto" w:fill="auto"/>
            <w:noWrap/>
            <w:vAlign w:val="center"/>
            <w:hideMark/>
          </w:tcPr>
          <w:p w14:paraId="61D05A15" w14:textId="039AE5F1" w:rsidR="00301210" w:rsidRPr="0086417F" w:rsidRDefault="00301210" w:rsidP="00B60BBC">
            <w:pPr>
              <w:suppressAutoHyphens w:val="0"/>
              <w:jc w:val="center"/>
              <w:rPr>
                <w:color w:val="000000"/>
                <w:sz w:val="22"/>
                <w:szCs w:val="22"/>
                <w:lang w:eastAsia="ru-RU"/>
              </w:rPr>
            </w:pPr>
            <w:r w:rsidRPr="0086417F">
              <w:rPr>
                <w:color w:val="000000"/>
                <w:sz w:val="22"/>
                <w:szCs w:val="22"/>
                <w:lang w:eastAsia="ru-RU"/>
              </w:rPr>
              <w:t>20</w:t>
            </w:r>
          </w:p>
        </w:tc>
        <w:tc>
          <w:tcPr>
            <w:tcW w:w="4875" w:type="dxa"/>
            <w:shd w:val="clear" w:color="auto" w:fill="auto"/>
            <w:vAlign w:val="center"/>
            <w:hideMark/>
          </w:tcPr>
          <w:p w14:paraId="111CD271" w14:textId="77777777" w:rsidR="00301210" w:rsidRPr="0086417F" w:rsidRDefault="00301210" w:rsidP="00B60BBC">
            <w:pPr>
              <w:suppressAutoHyphens w:val="0"/>
              <w:rPr>
                <w:color w:val="000000"/>
                <w:sz w:val="22"/>
                <w:szCs w:val="22"/>
                <w:lang w:eastAsia="ru-RU"/>
              </w:rPr>
            </w:pPr>
            <w:r w:rsidRPr="0086417F">
              <w:rPr>
                <w:color w:val="000000"/>
                <w:sz w:val="22"/>
                <w:szCs w:val="22"/>
                <w:lang w:eastAsia="ru-RU"/>
              </w:rPr>
              <w:t>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w:t>
            </w:r>
          </w:p>
        </w:tc>
        <w:tc>
          <w:tcPr>
            <w:tcW w:w="3969" w:type="dxa"/>
            <w:vMerge/>
            <w:vAlign w:val="center"/>
          </w:tcPr>
          <w:p w14:paraId="0A2878FE" w14:textId="77777777" w:rsidR="00301210" w:rsidRPr="0086417F" w:rsidRDefault="00301210" w:rsidP="00B60BBC">
            <w:pPr>
              <w:suppressAutoHyphens w:val="0"/>
              <w:jc w:val="center"/>
              <w:rPr>
                <w:color w:val="000000"/>
                <w:sz w:val="22"/>
                <w:szCs w:val="22"/>
                <w:lang w:eastAsia="ru-RU"/>
              </w:rPr>
            </w:pPr>
          </w:p>
        </w:tc>
        <w:tc>
          <w:tcPr>
            <w:tcW w:w="851" w:type="dxa"/>
            <w:shd w:val="clear" w:color="auto" w:fill="auto"/>
            <w:noWrap/>
            <w:vAlign w:val="center"/>
            <w:hideMark/>
          </w:tcPr>
          <w:p w14:paraId="19C1E15D" w14:textId="41CB1546" w:rsidR="00301210"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301210" w:rsidRPr="0086417F" w14:paraId="6863C27C" w14:textId="77777777" w:rsidTr="00B60BBC">
        <w:trPr>
          <w:trHeight w:val="316"/>
        </w:trPr>
        <w:tc>
          <w:tcPr>
            <w:tcW w:w="10349" w:type="dxa"/>
            <w:gridSpan w:val="4"/>
            <w:shd w:val="clear" w:color="auto" w:fill="auto"/>
            <w:noWrap/>
            <w:vAlign w:val="center"/>
          </w:tcPr>
          <w:p w14:paraId="24799C09" w14:textId="4C4912E7" w:rsidR="00301210" w:rsidRPr="0086417F" w:rsidRDefault="00301210" w:rsidP="00B60BBC">
            <w:pPr>
              <w:suppressAutoHyphens w:val="0"/>
              <w:rPr>
                <w:color w:val="000000"/>
                <w:sz w:val="22"/>
                <w:szCs w:val="22"/>
                <w:lang w:eastAsia="ru-RU"/>
              </w:rPr>
            </w:pPr>
            <w:r w:rsidRPr="00301210">
              <w:rPr>
                <w:color w:val="000000"/>
                <w:sz w:val="22"/>
                <w:szCs w:val="22"/>
                <w:lang w:eastAsia="ru-RU"/>
              </w:rPr>
              <w:t>IV. Образовательные стандарты и требования</w:t>
            </w:r>
          </w:p>
        </w:tc>
      </w:tr>
      <w:tr w:rsidR="002811A4" w:rsidRPr="0086417F" w14:paraId="212693F0" w14:textId="77777777" w:rsidTr="00B60BBC">
        <w:trPr>
          <w:trHeight w:val="732"/>
        </w:trPr>
        <w:tc>
          <w:tcPr>
            <w:tcW w:w="654" w:type="dxa"/>
            <w:shd w:val="clear" w:color="auto" w:fill="auto"/>
            <w:noWrap/>
            <w:vAlign w:val="center"/>
            <w:hideMark/>
          </w:tcPr>
          <w:p w14:paraId="1091316C" w14:textId="72080346"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21</w:t>
            </w:r>
          </w:p>
        </w:tc>
        <w:tc>
          <w:tcPr>
            <w:tcW w:w="4875" w:type="dxa"/>
            <w:shd w:val="clear" w:color="auto" w:fill="auto"/>
            <w:vAlign w:val="center"/>
            <w:hideMark/>
          </w:tcPr>
          <w:p w14:paraId="2D21BB40"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w:t>
            </w:r>
          </w:p>
        </w:tc>
        <w:tc>
          <w:tcPr>
            <w:tcW w:w="3969" w:type="dxa"/>
            <w:vAlign w:val="center"/>
          </w:tcPr>
          <w:p w14:paraId="7F8338F8" w14:textId="2675F71F" w:rsidR="00301210" w:rsidRPr="00301210" w:rsidRDefault="00301210" w:rsidP="00B60BBC">
            <w:pPr>
              <w:suppressAutoHyphens w:val="0"/>
              <w:jc w:val="center"/>
              <w:rPr>
                <w:color w:val="000000"/>
                <w:sz w:val="22"/>
                <w:szCs w:val="22"/>
                <w:lang w:eastAsia="ru-RU"/>
              </w:rPr>
            </w:pPr>
            <w:r w:rsidRPr="00301210">
              <w:rPr>
                <w:color w:val="000000"/>
                <w:sz w:val="22"/>
                <w:szCs w:val="22"/>
                <w:lang w:eastAsia="ru-RU"/>
              </w:rPr>
              <w:t>1</w:t>
            </w:r>
            <w:r w:rsidR="00B60BBC">
              <w:rPr>
                <w:color w:val="000000"/>
                <w:sz w:val="22"/>
                <w:szCs w:val="22"/>
                <w:lang w:eastAsia="ru-RU"/>
              </w:rPr>
              <w:t xml:space="preserve"> </w:t>
            </w:r>
            <w:r w:rsidRPr="00301210">
              <w:rPr>
                <w:color w:val="000000"/>
                <w:sz w:val="22"/>
                <w:szCs w:val="22"/>
                <w:lang w:eastAsia="ru-RU"/>
              </w:rPr>
              <w:t>–</w:t>
            </w:r>
            <w:r w:rsidR="00B60BBC">
              <w:rPr>
                <w:color w:val="000000"/>
                <w:sz w:val="22"/>
                <w:szCs w:val="22"/>
                <w:lang w:eastAsia="ru-RU"/>
              </w:rPr>
              <w:t xml:space="preserve"> </w:t>
            </w:r>
            <w:r w:rsidRPr="00301210">
              <w:rPr>
                <w:color w:val="000000"/>
                <w:sz w:val="22"/>
                <w:szCs w:val="22"/>
                <w:lang w:eastAsia="ru-RU"/>
              </w:rPr>
              <w:t>информация</w:t>
            </w:r>
            <w:r w:rsidR="00B60BBC">
              <w:rPr>
                <w:color w:val="000000"/>
                <w:sz w:val="22"/>
                <w:szCs w:val="22"/>
                <w:lang w:eastAsia="ru-RU"/>
              </w:rPr>
              <w:t xml:space="preserve"> </w:t>
            </w:r>
            <w:r w:rsidRPr="00301210">
              <w:rPr>
                <w:color w:val="000000"/>
                <w:sz w:val="22"/>
                <w:szCs w:val="22"/>
                <w:lang w:eastAsia="ru-RU"/>
              </w:rPr>
              <w:t>представлена</w:t>
            </w:r>
          </w:p>
          <w:p w14:paraId="331224C5" w14:textId="6395E86E" w:rsidR="00301210" w:rsidRPr="00301210" w:rsidRDefault="00301210" w:rsidP="00B60BBC">
            <w:pPr>
              <w:suppressAutoHyphens w:val="0"/>
              <w:jc w:val="center"/>
              <w:rPr>
                <w:color w:val="000000"/>
                <w:sz w:val="22"/>
                <w:szCs w:val="22"/>
                <w:lang w:eastAsia="ru-RU"/>
              </w:rPr>
            </w:pPr>
            <w:r>
              <w:rPr>
                <w:color w:val="000000"/>
                <w:sz w:val="22"/>
                <w:szCs w:val="22"/>
                <w:lang w:eastAsia="ru-RU"/>
              </w:rPr>
              <w:t>в полном объеме (информация о</w:t>
            </w:r>
            <w:r w:rsidR="00B60BBC">
              <w:rPr>
                <w:color w:val="000000"/>
                <w:sz w:val="22"/>
                <w:szCs w:val="22"/>
                <w:lang w:eastAsia="ru-RU"/>
              </w:rPr>
              <w:t xml:space="preserve"> </w:t>
            </w:r>
            <w:r w:rsidRPr="00301210">
              <w:rPr>
                <w:color w:val="000000"/>
                <w:sz w:val="22"/>
                <w:szCs w:val="22"/>
                <w:lang w:eastAsia="ru-RU"/>
              </w:rPr>
              <w:t>федеральных</w:t>
            </w:r>
            <w:r w:rsidR="00B60BBC">
              <w:rPr>
                <w:color w:val="000000"/>
                <w:sz w:val="22"/>
                <w:szCs w:val="22"/>
                <w:lang w:eastAsia="ru-RU"/>
              </w:rPr>
              <w:t xml:space="preserve"> </w:t>
            </w:r>
            <w:r w:rsidRPr="00301210">
              <w:rPr>
                <w:color w:val="000000"/>
                <w:sz w:val="22"/>
                <w:szCs w:val="22"/>
                <w:lang w:eastAsia="ru-RU"/>
              </w:rPr>
              <w:t>государственных</w:t>
            </w:r>
          </w:p>
          <w:p w14:paraId="4D561344" w14:textId="588BC60F" w:rsidR="00301210" w:rsidRPr="00301210" w:rsidRDefault="00301210" w:rsidP="00B60BBC">
            <w:pPr>
              <w:suppressAutoHyphens w:val="0"/>
              <w:jc w:val="center"/>
              <w:rPr>
                <w:color w:val="000000"/>
                <w:sz w:val="22"/>
                <w:szCs w:val="22"/>
                <w:lang w:eastAsia="ru-RU"/>
              </w:rPr>
            </w:pPr>
            <w:r>
              <w:rPr>
                <w:color w:val="000000"/>
                <w:sz w:val="22"/>
                <w:szCs w:val="22"/>
                <w:lang w:eastAsia="ru-RU"/>
              </w:rPr>
              <w:t>образовательных</w:t>
            </w:r>
            <w:r w:rsidR="00B60BBC">
              <w:rPr>
                <w:color w:val="000000"/>
                <w:sz w:val="22"/>
                <w:szCs w:val="22"/>
                <w:lang w:eastAsia="ru-RU"/>
              </w:rPr>
              <w:t xml:space="preserve"> </w:t>
            </w:r>
            <w:r>
              <w:rPr>
                <w:color w:val="000000"/>
                <w:sz w:val="22"/>
                <w:szCs w:val="22"/>
                <w:lang w:eastAsia="ru-RU"/>
              </w:rPr>
              <w:t>стандартах</w:t>
            </w:r>
            <w:r w:rsidR="00B60BBC">
              <w:rPr>
                <w:color w:val="000000"/>
                <w:sz w:val="22"/>
                <w:szCs w:val="22"/>
                <w:lang w:eastAsia="ru-RU"/>
              </w:rPr>
              <w:t xml:space="preserve"> </w:t>
            </w:r>
            <w:r>
              <w:rPr>
                <w:color w:val="000000"/>
                <w:sz w:val="22"/>
                <w:szCs w:val="22"/>
                <w:lang w:eastAsia="ru-RU"/>
              </w:rPr>
              <w:t>и об образовательных</w:t>
            </w:r>
            <w:r w:rsidR="00B60BBC">
              <w:rPr>
                <w:color w:val="000000"/>
                <w:sz w:val="22"/>
                <w:szCs w:val="22"/>
                <w:lang w:eastAsia="ru-RU"/>
              </w:rPr>
              <w:t xml:space="preserve"> </w:t>
            </w:r>
            <w:r>
              <w:rPr>
                <w:color w:val="000000"/>
                <w:sz w:val="22"/>
                <w:szCs w:val="22"/>
                <w:lang w:eastAsia="ru-RU"/>
              </w:rPr>
              <w:t xml:space="preserve">стандартах </w:t>
            </w:r>
            <w:r w:rsidRPr="00301210">
              <w:rPr>
                <w:color w:val="000000"/>
                <w:sz w:val="22"/>
                <w:szCs w:val="22"/>
                <w:lang w:eastAsia="ru-RU"/>
              </w:rPr>
              <w:t>с приложением (ссылками);</w:t>
            </w:r>
          </w:p>
          <w:p w14:paraId="500B2DFF" w14:textId="687876A5" w:rsidR="00301210" w:rsidRPr="00301210" w:rsidRDefault="00301210" w:rsidP="00B60BBC">
            <w:pPr>
              <w:suppressAutoHyphens w:val="0"/>
              <w:jc w:val="center"/>
              <w:rPr>
                <w:color w:val="000000"/>
                <w:sz w:val="22"/>
                <w:szCs w:val="22"/>
                <w:lang w:eastAsia="ru-RU"/>
              </w:rPr>
            </w:pPr>
            <w:r w:rsidRPr="00301210">
              <w:rPr>
                <w:color w:val="000000"/>
                <w:sz w:val="22"/>
                <w:szCs w:val="22"/>
                <w:lang w:eastAsia="ru-RU"/>
              </w:rPr>
              <w:t>0,5</w:t>
            </w:r>
            <w:r>
              <w:rPr>
                <w:color w:val="000000"/>
                <w:sz w:val="22"/>
                <w:szCs w:val="22"/>
                <w:lang w:eastAsia="ru-RU"/>
              </w:rPr>
              <w:t xml:space="preserve"> – представлена информация без </w:t>
            </w:r>
            <w:r w:rsidRPr="00301210">
              <w:rPr>
                <w:color w:val="000000"/>
                <w:sz w:val="22"/>
                <w:szCs w:val="22"/>
                <w:lang w:eastAsia="ru-RU"/>
              </w:rPr>
              <w:t>приложений;</w:t>
            </w:r>
          </w:p>
          <w:p w14:paraId="65E53DB3" w14:textId="57F05DC9" w:rsidR="002811A4" w:rsidRPr="0086417F" w:rsidRDefault="00301210" w:rsidP="00B60BBC">
            <w:pPr>
              <w:suppressAutoHyphens w:val="0"/>
              <w:jc w:val="center"/>
              <w:rPr>
                <w:color w:val="000000"/>
                <w:sz w:val="22"/>
                <w:szCs w:val="22"/>
                <w:lang w:eastAsia="ru-RU"/>
              </w:rPr>
            </w:pPr>
            <w:r w:rsidRPr="00301210">
              <w:rPr>
                <w:color w:val="000000"/>
                <w:sz w:val="22"/>
                <w:szCs w:val="22"/>
                <w:lang w:eastAsia="ru-RU"/>
              </w:rPr>
              <w:t>0 – информация отсутствует</w:t>
            </w:r>
          </w:p>
        </w:tc>
        <w:tc>
          <w:tcPr>
            <w:tcW w:w="851" w:type="dxa"/>
            <w:shd w:val="clear" w:color="auto" w:fill="auto"/>
            <w:noWrap/>
            <w:vAlign w:val="center"/>
            <w:hideMark/>
          </w:tcPr>
          <w:p w14:paraId="021956E0" w14:textId="75BA26F9" w:rsidR="002811A4"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301210" w:rsidRPr="0086417F" w14:paraId="130F8134" w14:textId="77777777" w:rsidTr="00B60BBC">
        <w:trPr>
          <w:trHeight w:val="732"/>
        </w:trPr>
        <w:tc>
          <w:tcPr>
            <w:tcW w:w="10349" w:type="dxa"/>
            <w:gridSpan w:val="4"/>
            <w:shd w:val="clear" w:color="auto" w:fill="auto"/>
            <w:noWrap/>
            <w:vAlign w:val="center"/>
          </w:tcPr>
          <w:p w14:paraId="60C8D13A" w14:textId="121A2F0B" w:rsidR="00301210" w:rsidRPr="0086417F" w:rsidRDefault="00301210" w:rsidP="00B60BBC">
            <w:pPr>
              <w:suppressAutoHyphens w:val="0"/>
              <w:rPr>
                <w:color w:val="000000"/>
                <w:sz w:val="22"/>
                <w:szCs w:val="22"/>
                <w:lang w:eastAsia="ru-RU"/>
              </w:rPr>
            </w:pPr>
            <w:r w:rsidRPr="00301210">
              <w:rPr>
                <w:color w:val="000000"/>
                <w:sz w:val="22"/>
                <w:szCs w:val="22"/>
                <w:lang w:eastAsia="ru-RU"/>
              </w:rPr>
              <w:t>V. Руководство. Педагогический (научно-педагогический) состав</w:t>
            </w:r>
          </w:p>
        </w:tc>
      </w:tr>
      <w:tr w:rsidR="00301210" w:rsidRPr="0086417F" w14:paraId="0D5BA53E" w14:textId="77777777" w:rsidTr="00B60BBC">
        <w:trPr>
          <w:trHeight w:val="280"/>
        </w:trPr>
        <w:tc>
          <w:tcPr>
            <w:tcW w:w="654" w:type="dxa"/>
            <w:shd w:val="clear" w:color="auto" w:fill="auto"/>
            <w:noWrap/>
            <w:vAlign w:val="center"/>
            <w:hideMark/>
          </w:tcPr>
          <w:p w14:paraId="60061962" w14:textId="762B7E25" w:rsidR="00301210" w:rsidRPr="0086417F" w:rsidRDefault="00301210" w:rsidP="00B60BBC">
            <w:pPr>
              <w:suppressAutoHyphens w:val="0"/>
              <w:jc w:val="center"/>
              <w:rPr>
                <w:color w:val="000000"/>
                <w:sz w:val="22"/>
                <w:szCs w:val="22"/>
                <w:lang w:eastAsia="ru-RU"/>
              </w:rPr>
            </w:pPr>
            <w:r w:rsidRPr="0086417F">
              <w:rPr>
                <w:color w:val="000000"/>
                <w:sz w:val="22"/>
                <w:szCs w:val="22"/>
                <w:lang w:eastAsia="ru-RU"/>
              </w:rPr>
              <w:t>22</w:t>
            </w:r>
          </w:p>
        </w:tc>
        <w:tc>
          <w:tcPr>
            <w:tcW w:w="4875" w:type="dxa"/>
            <w:shd w:val="clear" w:color="auto" w:fill="auto"/>
            <w:vAlign w:val="center"/>
            <w:hideMark/>
          </w:tcPr>
          <w:p w14:paraId="6508A21C" w14:textId="77777777" w:rsidR="00301210" w:rsidRPr="0086417F" w:rsidRDefault="00301210" w:rsidP="00B60BBC">
            <w:pPr>
              <w:suppressAutoHyphens w:val="0"/>
              <w:rPr>
                <w:color w:val="000000"/>
                <w:sz w:val="22"/>
                <w:szCs w:val="22"/>
                <w:lang w:eastAsia="ru-RU"/>
              </w:rPr>
            </w:pPr>
            <w:r w:rsidRPr="0086417F">
              <w:rPr>
                <w:color w:val="000000"/>
                <w:sz w:val="22"/>
                <w:szCs w:val="22"/>
                <w:lang w:eastAsia="ru-RU"/>
              </w:rPr>
              <w:t xml:space="preserve">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w:t>
            </w:r>
            <w:proofErr w:type="spellStart"/>
            <w:r w:rsidRPr="0086417F">
              <w:rPr>
                <w:color w:val="000000"/>
                <w:sz w:val="22"/>
                <w:szCs w:val="22"/>
                <w:lang w:eastAsia="ru-RU"/>
              </w:rPr>
              <w:t>адресаэлектронной</w:t>
            </w:r>
            <w:proofErr w:type="spellEnd"/>
            <w:r w:rsidRPr="0086417F">
              <w:rPr>
                <w:color w:val="000000"/>
                <w:sz w:val="22"/>
                <w:szCs w:val="22"/>
                <w:lang w:eastAsia="ru-RU"/>
              </w:rPr>
              <w:t xml:space="preserve"> почты</w:t>
            </w:r>
          </w:p>
        </w:tc>
        <w:tc>
          <w:tcPr>
            <w:tcW w:w="3969" w:type="dxa"/>
            <w:vMerge w:val="restart"/>
            <w:vAlign w:val="center"/>
          </w:tcPr>
          <w:p w14:paraId="56C3CB7E" w14:textId="51E78C26" w:rsidR="00301210" w:rsidRPr="00301210" w:rsidRDefault="00301210" w:rsidP="00B60BBC">
            <w:pPr>
              <w:suppressAutoHyphens w:val="0"/>
              <w:jc w:val="center"/>
              <w:rPr>
                <w:color w:val="000000"/>
                <w:sz w:val="22"/>
                <w:szCs w:val="22"/>
                <w:lang w:eastAsia="ru-RU"/>
              </w:rPr>
            </w:pPr>
            <w:r>
              <w:rPr>
                <w:color w:val="000000"/>
                <w:sz w:val="22"/>
                <w:szCs w:val="22"/>
                <w:lang w:eastAsia="ru-RU"/>
              </w:rPr>
              <w:t>1</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представлена в полном</w:t>
            </w:r>
            <w:r w:rsidR="00B60BBC">
              <w:rPr>
                <w:color w:val="000000"/>
                <w:sz w:val="22"/>
                <w:szCs w:val="22"/>
                <w:lang w:eastAsia="ru-RU"/>
              </w:rPr>
              <w:t xml:space="preserve"> </w:t>
            </w:r>
            <w:r>
              <w:rPr>
                <w:color w:val="000000"/>
                <w:sz w:val="22"/>
                <w:szCs w:val="22"/>
                <w:lang w:eastAsia="ru-RU"/>
              </w:rPr>
              <w:t>объеме</w:t>
            </w:r>
            <w:r w:rsidR="00B60BBC">
              <w:rPr>
                <w:color w:val="000000"/>
                <w:sz w:val="22"/>
                <w:szCs w:val="22"/>
                <w:lang w:eastAsia="ru-RU"/>
              </w:rPr>
              <w:t xml:space="preserve"> </w:t>
            </w:r>
            <w:r>
              <w:rPr>
                <w:color w:val="000000"/>
                <w:sz w:val="22"/>
                <w:szCs w:val="22"/>
                <w:lang w:eastAsia="ru-RU"/>
              </w:rPr>
              <w:t>(по</w:t>
            </w:r>
            <w:r w:rsidR="00B60BBC">
              <w:rPr>
                <w:color w:val="000000"/>
                <w:sz w:val="22"/>
                <w:szCs w:val="22"/>
                <w:lang w:eastAsia="ru-RU"/>
              </w:rPr>
              <w:t xml:space="preserve"> </w:t>
            </w:r>
            <w:r>
              <w:rPr>
                <w:color w:val="000000"/>
                <w:sz w:val="22"/>
                <w:szCs w:val="22"/>
                <w:lang w:eastAsia="ru-RU"/>
              </w:rPr>
              <w:t xml:space="preserve">всем </w:t>
            </w:r>
            <w:r w:rsidRPr="00301210">
              <w:rPr>
                <w:color w:val="000000"/>
                <w:sz w:val="22"/>
                <w:szCs w:val="22"/>
                <w:lang w:eastAsia="ru-RU"/>
              </w:rPr>
              <w:t>педагогическим работникам);</w:t>
            </w:r>
          </w:p>
          <w:p w14:paraId="5871D832" w14:textId="3C772BE1" w:rsidR="00301210" w:rsidRPr="00301210" w:rsidRDefault="00301210" w:rsidP="00B60BBC">
            <w:pPr>
              <w:suppressAutoHyphens w:val="0"/>
              <w:jc w:val="center"/>
              <w:rPr>
                <w:color w:val="000000"/>
                <w:sz w:val="22"/>
                <w:szCs w:val="22"/>
                <w:lang w:eastAsia="ru-RU"/>
              </w:rPr>
            </w:pPr>
            <w:r w:rsidRPr="00301210">
              <w:rPr>
                <w:color w:val="000000"/>
                <w:sz w:val="22"/>
                <w:szCs w:val="22"/>
                <w:lang w:eastAsia="ru-RU"/>
              </w:rPr>
              <w:t>0,</w:t>
            </w:r>
            <w:r>
              <w:rPr>
                <w:color w:val="000000"/>
                <w:sz w:val="22"/>
                <w:szCs w:val="22"/>
                <w:lang w:eastAsia="ru-RU"/>
              </w:rPr>
              <w:t>5</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представлена частично</w:t>
            </w:r>
            <w:r w:rsidR="00B60BBC">
              <w:rPr>
                <w:color w:val="000000"/>
                <w:sz w:val="22"/>
                <w:szCs w:val="22"/>
                <w:lang w:eastAsia="ru-RU"/>
              </w:rPr>
              <w:t xml:space="preserve"> </w:t>
            </w:r>
            <w:r>
              <w:rPr>
                <w:color w:val="000000"/>
                <w:sz w:val="22"/>
                <w:szCs w:val="22"/>
                <w:lang w:eastAsia="ru-RU"/>
              </w:rPr>
              <w:t>(не</w:t>
            </w:r>
            <w:r w:rsidR="00B60BBC">
              <w:rPr>
                <w:color w:val="000000"/>
                <w:sz w:val="22"/>
                <w:szCs w:val="22"/>
                <w:lang w:eastAsia="ru-RU"/>
              </w:rPr>
              <w:t xml:space="preserve"> </w:t>
            </w:r>
            <w:r>
              <w:rPr>
                <w:color w:val="000000"/>
                <w:sz w:val="22"/>
                <w:szCs w:val="22"/>
                <w:lang w:eastAsia="ru-RU"/>
              </w:rPr>
              <w:t>по</w:t>
            </w:r>
            <w:r w:rsidR="00B60BBC">
              <w:rPr>
                <w:color w:val="000000"/>
                <w:sz w:val="22"/>
                <w:szCs w:val="22"/>
                <w:lang w:eastAsia="ru-RU"/>
              </w:rPr>
              <w:t xml:space="preserve"> </w:t>
            </w:r>
            <w:r>
              <w:rPr>
                <w:color w:val="000000"/>
                <w:sz w:val="22"/>
                <w:szCs w:val="22"/>
                <w:lang w:eastAsia="ru-RU"/>
              </w:rPr>
              <w:t xml:space="preserve">всем </w:t>
            </w:r>
            <w:r w:rsidRPr="00301210">
              <w:rPr>
                <w:color w:val="000000"/>
                <w:sz w:val="22"/>
                <w:szCs w:val="22"/>
                <w:lang w:eastAsia="ru-RU"/>
              </w:rPr>
              <w:t>педагогическим</w:t>
            </w:r>
            <w:r w:rsidR="00B60BBC">
              <w:rPr>
                <w:color w:val="000000"/>
                <w:sz w:val="22"/>
                <w:szCs w:val="22"/>
                <w:lang w:eastAsia="ru-RU"/>
              </w:rPr>
              <w:t xml:space="preserve"> </w:t>
            </w:r>
            <w:r w:rsidRPr="00301210">
              <w:rPr>
                <w:color w:val="000000"/>
                <w:sz w:val="22"/>
                <w:szCs w:val="22"/>
                <w:lang w:eastAsia="ru-RU"/>
              </w:rPr>
              <w:t>работникам</w:t>
            </w:r>
            <w:r w:rsidR="00B60BBC">
              <w:rPr>
                <w:color w:val="000000"/>
                <w:sz w:val="22"/>
                <w:szCs w:val="22"/>
                <w:lang w:eastAsia="ru-RU"/>
              </w:rPr>
              <w:t xml:space="preserve"> </w:t>
            </w:r>
            <w:r w:rsidRPr="00301210">
              <w:rPr>
                <w:color w:val="000000"/>
                <w:sz w:val="22"/>
                <w:szCs w:val="22"/>
                <w:lang w:eastAsia="ru-RU"/>
              </w:rPr>
              <w:t>или не</w:t>
            </w:r>
          </w:p>
          <w:p w14:paraId="1D91FA12" w14:textId="575E7179" w:rsidR="00301210" w:rsidRPr="00301210" w:rsidRDefault="00301210" w:rsidP="00B60BBC">
            <w:pPr>
              <w:suppressAutoHyphens w:val="0"/>
              <w:jc w:val="center"/>
              <w:rPr>
                <w:color w:val="000000"/>
                <w:sz w:val="22"/>
                <w:szCs w:val="22"/>
                <w:lang w:eastAsia="ru-RU"/>
              </w:rPr>
            </w:pPr>
            <w:r w:rsidRPr="00301210">
              <w:rPr>
                <w:color w:val="000000"/>
                <w:sz w:val="22"/>
                <w:szCs w:val="22"/>
                <w:lang w:eastAsia="ru-RU"/>
              </w:rPr>
              <w:t>в</w:t>
            </w:r>
            <w:r w:rsidR="00B60BBC">
              <w:rPr>
                <w:color w:val="000000"/>
                <w:sz w:val="22"/>
                <w:szCs w:val="22"/>
                <w:lang w:eastAsia="ru-RU"/>
              </w:rPr>
              <w:t xml:space="preserve"> </w:t>
            </w:r>
            <w:r w:rsidRPr="00301210">
              <w:rPr>
                <w:color w:val="000000"/>
                <w:sz w:val="22"/>
                <w:szCs w:val="22"/>
                <w:lang w:eastAsia="ru-RU"/>
              </w:rPr>
              <w:t>полном</w:t>
            </w:r>
            <w:r w:rsidR="00B60BBC">
              <w:rPr>
                <w:color w:val="000000"/>
                <w:sz w:val="22"/>
                <w:szCs w:val="22"/>
                <w:lang w:eastAsia="ru-RU"/>
              </w:rPr>
              <w:t xml:space="preserve"> </w:t>
            </w:r>
            <w:r w:rsidRPr="00301210">
              <w:rPr>
                <w:color w:val="000000"/>
                <w:sz w:val="22"/>
                <w:szCs w:val="22"/>
                <w:lang w:eastAsia="ru-RU"/>
              </w:rPr>
              <w:t>объеме</w:t>
            </w:r>
            <w:r w:rsidR="00B60BBC">
              <w:rPr>
                <w:color w:val="000000"/>
                <w:sz w:val="22"/>
                <w:szCs w:val="22"/>
                <w:lang w:eastAsia="ru-RU"/>
              </w:rPr>
              <w:t xml:space="preserve"> </w:t>
            </w:r>
            <w:r w:rsidRPr="00301210">
              <w:rPr>
                <w:color w:val="000000"/>
                <w:sz w:val="22"/>
                <w:szCs w:val="22"/>
                <w:lang w:eastAsia="ru-RU"/>
              </w:rPr>
              <w:t>в</w:t>
            </w:r>
            <w:r w:rsidR="00B60BBC">
              <w:rPr>
                <w:color w:val="000000"/>
                <w:sz w:val="22"/>
                <w:szCs w:val="22"/>
                <w:lang w:eastAsia="ru-RU"/>
              </w:rPr>
              <w:t xml:space="preserve"> </w:t>
            </w:r>
            <w:r w:rsidRPr="00301210">
              <w:rPr>
                <w:color w:val="000000"/>
                <w:sz w:val="22"/>
                <w:szCs w:val="22"/>
                <w:lang w:eastAsia="ru-RU"/>
              </w:rPr>
              <w:t>соответ</w:t>
            </w:r>
            <w:r>
              <w:rPr>
                <w:color w:val="000000"/>
                <w:sz w:val="22"/>
                <w:szCs w:val="22"/>
                <w:lang w:eastAsia="ru-RU"/>
              </w:rPr>
              <w:t xml:space="preserve">ствии </w:t>
            </w:r>
            <w:r w:rsidRPr="00301210">
              <w:rPr>
                <w:color w:val="000000"/>
                <w:sz w:val="22"/>
                <w:szCs w:val="22"/>
                <w:lang w:eastAsia="ru-RU"/>
              </w:rPr>
              <w:t>с требованиями столбца 2);</w:t>
            </w:r>
          </w:p>
          <w:p w14:paraId="2002A1DB" w14:textId="043346DB" w:rsidR="00301210" w:rsidRPr="0086417F" w:rsidRDefault="00301210" w:rsidP="00B60BBC">
            <w:pPr>
              <w:suppressAutoHyphens w:val="0"/>
              <w:jc w:val="center"/>
              <w:rPr>
                <w:color w:val="000000"/>
                <w:sz w:val="22"/>
                <w:szCs w:val="22"/>
                <w:lang w:eastAsia="ru-RU"/>
              </w:rPr>
            </w:pPr>
            <w:r w:rsidRPr="00301210">
              <w:rPr>
                <w:color w:val="000000"/>
                <w:sz w:val="22"/>
                <w:szCs w:val="22"/>
                <w:lang w:eastAsia="ru-RU"/>
              </w:rPr>
              <w:lastRenderedPageBreak/>
              <w:t>0 – информация отсутствует</w:t>
            </w:r>
          </w:p>
        </w:tc>
        <w:tc>
          <w:tcPr>
            <w:tcW w:w="851" w:type="dxa"/>
            <w:shd w:val="clear" w:color="auto" w:fill="auto"/>
            <w:noWrap/>
            <w:vAlign w:val="center"/>
            <w:hideMark/>
          </w:tcPr>
          <w:p w14:paraId="17400063" w14:textId="7586D14A" w:rsidR="00301210" w:rsidRPr="0086417F" w:rsidRDefault="00B44B0A" w:rsidP="00B60BBC">
            <w:pPr>
              <w:suppressAutoHyphens w:val="0"/>
              <w:jc w:val="center"/>
              <w:rPr>
                <w:color w:val="000000"/>
                <w:sz w:val="22"/>
                <w:szCs w:val="22"/>
                <w:lang w:eastAsia="ru-RU"/>
              </w:rPr>
            </w:pPr>
            <w:r>
              <w:rPr>
                <w:color w:val="000000"/>
                <w:sz w:val="22"/>
                <w:szCs w:val="22"/>
                <w:lang w:eastAsia="ru-RU"/>
              </w:rPr>
              <w:lastRenderedPageBreak/>
              <w:t>1</w:t>
            </w:r>
          </w:p>
        </w:tc>
      </w:tr>
      <w:tr w:rsidR="00301210" w:rsidRPr="0086417F" w14:paraId="761418EC" w14:textId="77777777" w:rsidTr="00B60BBC">
        <w:trPr>
          <w:trHeight w:val="5052"/>
        </w:trPr>
        <w:tc>
          <w:tcPr>
            <w:tcW w:w="654" w:type="dxa"/>
            <w:shd w:val="clear" w:color="auto" w:fill="auto"/>
            <w:noWrap/>
            <w:vAlign w:val="center"/>
            <w:hideMark/>
          </w:tcPr>
          <w:p w14:paraId="0FDEF5BF" w14:textId="425D981D" w:rsidR="00301210" w:rsidRPr="0086417F" w:rsidRDefault="00301210" w:rsidP="00B60BBC">
            <w:pPr>
              <w:suppressAutoHyphens w:val="0"/>
              <w:jc w:val="center"/>
              <w:rPr>
                <w:color w:val="000000"/>
                <w:sz w:val="22"/>
                <w:szCs w:val="22"/>
                <w:lang w:eastAsia="ru-RU"/>
              </w:rPr>
            </w:pPr>
            <w:r w:rsidRPr="0086417F">
              <w:rPr>
                <w:color w:val="000000"/>
                <w:sz w:val="22"/>
                <w:szCs w:val="22"/>
                <w:lang w:eastAsia="ru-RU"/>
              </w:rPr>
              <w:lastRenderedPageBreak/>
              <w:t>23</w:t>
            </w:r>
          </w:p>
        </w:tc>
        <w:tc>
          <w:tcPr>
            <w:tcW w:w="4875" w:type="dxa"/>
            <w:shd w:val="clear" w:color="auto" w:fill="auto"/>
            <w:vAlign w:val="center"/>
            <w:hideMark/>
          </w:tcPr>
          <w:p w14:paraId="77865908" w14:textId="695F0B96" w:rsidR="00301210" w:rsidRPr="0086417F" w:rsidRDefault="00301210" w:rsidP="00B60BBC">
            <w:pPr>
              <w:suppressAutoHyphens w:val="0"/>
              <w:rPr>
                <w:color w:val="000000"/>
                <w:sz w:val="22"/>
                <w:szCs w:val="22"/>
                <w:lang w:eastAsia="ru-RU"/>
              </w:rPr>
            </w:pPr>
            <w:r w:rsidRPr="0086417F">
              <w:rPr>
                <w:color w:val="000000"/>
                <w:sz w:val="22"/>
                <w:szCs w:val="22"/>
                <w:lang w:eastAsia="ru-RU"/>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и квалификации; ученая степень (при наличии); ученое звание (при наличии); сведения о повышении квалификации (за 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наименование общеобразовательной</w:t>
            </w:r>
            <w:r w:rsidR="00B60BBC">
              <w:rPr>
                <w:color w:val="000000"/>
                <w:sz w:val="22"/>
                <w:szCs w:val="22"/>
                <w:lang w:eastAsia="ru-RU"/>
              </w:rPr>
              <w:t xml:space="preserve"> </w:t>
            </w:r>
            <w:r w:rsidRPr="0086417F">
              <w:rPr>
                <w:color w:val="000000"/>
                <w:sz w:val="22"/>
                <w:szCs w:val="22"/>
                <w:lang w:eastAsia="ru-RU"/>
              </w:rPr>
              <w:t>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w:t>
            </w:r>
            <w:r w:rsidR="00B60BBC">
              <w:rPr>
                <w:color w:val="000000"/>
                <w:sz w:val="22"/>
                <w:szCs w:val="22"/>
                <w:lang w:eastAsia="ru-RU"/>
              </w:rPr>
              <w:t xml:space="preserve"> </w:t>
            </w:r>
            <w:r w:rsidRPr="0086417F">
              <w:rPr>
                <w:color w:val="000000"/>
                <w:sz w:val="22"/>
                <w:szCs w:val="22"/>
                <w:lang w:eastAsia="ru-RU"/>
              </w:rPr>
              <w:t>группы</w:t>
            </w:r>
            <w:r w:rsidR="00B60BBC">
              <w:rPr>
                <w:color w:val="000000"/>
                <w:sz w:val="22"/>
                <w:szCs w:val="22"/>
                <w:lang w:eastAsia="ru-RU"/>
              </w:rPr>
              <w:t xml:space="preserve"> </w:t>
            </w:r>
            <w:r w:rsidRPr="0086417F">
              <w:rPr>
                <w:color w:val="000000"/>
                <w:sz w:val="22"/>
                <w:szCs w:val="22"/>
                <w:lang w:eastAsia="ru-RU"/>
              </w:rPr>
              <w:t>профессий,</w:t>
            </w:r>
            <w:r w:rsidR="00B60BBC">
              <w:rPr>
                <w:color w:val="000000"/>
                <w:sz w:val="22"/>
                <w:szCs w:val="22"/>
                <w:lang w:eastAsia="ru-RU"/>
              </w:rPr>
              <w:t xml:space="preserve"> </w:t>
            </w:r>
            <w:r w:rsidRPr="0086417F">
              <w:rPr>
                <w:color w:val="000000"/>
                <w:sz w:val="22"/>
                <w:szCs w:val="22"/>
                <w:lang w:eastAsia="ru-RU"/>
              </w:rPr>
              <w:t xml:space="preserve">специальностей и направлений подготовки профессиональной образовательной программы высшего образования по программам </w:t>
            </w:r>
            <w:proofErr w:type="spellStart"/>
            <w:r w:rsidRPr="0086417F">
              <w:rPr>
                <w:color w:val="000000"/>
                <w:sz w:val="22"/>
                <w:szCs w:val="22"/>
                <w:lang w:eastAsia="ru-RU"/>
              </w:rPr>
              <w:t>бакалавриата</w:t>
            </w:r>
            <w:proofErr w:type="spellEnd"/>
            <w:r w:rsidRPr="0086417F">
              <w:rPr>
                <w:color w:val="000000"/>
                <w:sz w:val="22"/>
                <w:szCs w:val="22"/>
                <w:lang w:eastAsia="ru-RU"/>
              </w:rPr>
              <w:t xml:space="preserve">, программам </w:t>
            </w:r>
            <w:proofErr w:type="spellStart"/>
            <w:r w:rsidRPr="0086417F">
              <w:rPr>
                <w:color w:val="000000"/>
                <w:sz w:val="22"/>
                <w:szCs w:val="22"/>
                <w:lang w:eastAsia="ru-RU"/>
              </w:rPr>
              <w:t>специалитета</w:t>
            </w:r>
            <w:proofErr w:type="spellEnd"/>
            <w:r w:rsidRPr="0086417F">
              <w:rPr>
                <w:color w:val="000000"/>
                <w:sz w:val="22"/>
                <w:szCs w:val="22"/>
                <w:lang w:eastAsia="ru-RU"/>
              </w:rPr>
              <w:t>, программам магистратуры, программам ординатуры и</w:t>
            </w:r>
            <w:r w:rsidR="00B60BBC">
              <w:rPr>
                <w:color w:val="000000"/>
                <w:sz w:val="22"/>
                <w:szCs w:val="22"/>
                <w:lang w:eastAsia="ru-RU"/>
              </w:rPr>
              <w:t xml:space="preserve"> </w:t>
            </w:r>
            <w:r w:rsidRPr="0086417F">
              <w:rPr>
                <w:color w:val="000000"/>
                <w:sz w:val="22"/>
                <w:szCs w:val="22"/>
                <w:lang w:eastAsia="ru-RU"/>
              </w:rPr>
              <w:t>программам</w:t>
            </w:r>
            <w:r w:rsidR="00B60BBC">
              <w:rPr>
                <w:color w:val="000000"/>
                <w:sz w:val="22"/>
                <w:szCs w:val="22"/>
                <w:lang w:eastAsia="ru-RU"/>
              </w:rPr>
              <w:t xml:space="preserve"> </w:t>
            </w:r>
            <w:proofErr w:type="spellStart"/>
            <w:r w:rsidRPr="0086417F">
              <w:rPr>
                <w:color w:val="000000"/>
                <w:sz w:val="22"/>
                <w:szCs w:val="22"/>
                <w:lang w:eastAsia="ru-RU"/>
              </w:rPr>
              <w:t>ассистентуры</w:t>
            </w:r>
            <w:proofErr w:type="spellEnd"/>
            <w:r w:rsidRPr="0086417F">
              <w:rPr>
                <w:color w:val="000000"/>
                <w:sz w:val="22"/>
                <w:szCs w:val="22"/>
                <w:lang w:eastAsia="ru-RU"/>
              </w:rPr>
              <w:t>-стажировки,</w:t>
            </w:r>
            <w:r w:rsidR="00B60BBC">
              <w:rPr>
                <w:color w:val="000000"/>
                <w:sz w:val="22"/>
                <w:szCs w:val="22"/>
                <w:lang w:eastAsia="ru-RU"/>
              </w:rPr>
              <w:t xml:space="preserve"> </w:t>
            </w:r>
            <w:r w:rsidRPr="0086417F">
              <w:rPr>
                <w:color w:val="000000"/>
                <w:sz w:val="22"/>
                <w:szCs w:val="22"/>
                <w:lang w:eastAsia="ru-RU"/>
              </w:rPr>
              <w:t>шифр и наименование области науки, группы научных специальностей, научной специальности программы (программ) подготовки научных и научно- педагогических кадров в аспирантуре (адъюнктуре), в реализации которых участвует педагогический работник</w:t>
            </w:r>
          </w:p>
        </w:tc>
        <w:tc>
          <w:tcPr>
            <w:tcW w:w="3969" w:type="dxa"/>
            <w:vMerge/>
            <w:vAlign w:val="center"/>
          </w:tcPr>
          <w:p w14:paraId="6F28DA98" w14:textId="77777777" w:rsidR="00301210" w:rsidRPr="0086417F" w:rsidRDefault="00301210" w:rsidP="00B60BBC">
            <w:pPr>
              <w:suppressAutoHyphens w:val="0"/>
              <w:jc w:val="center"/>
              <w:rPr>
                <w:color w:val="000000"/>
                <w:sz w:val="22"/>
                <w:szCs w:val="22"/>
                <w:lang w:eastAsia="ru-RU"/>
              </w:rPr>
            </w:pPr>
          </w:p>
        </w:tc>
        <w:tc>
          <w:tcPr>
            <w:tcW w:w="851" w:type="dxa"/>
            <w:shd w:val="clear" w:color="auto" w:fill="auto"/>
            <w:noWrap/>
            <w:vAlign w:val="center"/>
            <w:hideMark/>
          </w:tcPr>
          <w:p w14:paraId="78126E08" w14:textId="25D31522" w:rsidR="00301210"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301210" w:rsidRPr="0086417F" w14:paraId="0C18FD4A" w14:textId="77777777" w:rsidTr="00B60BBC">
        <w:trPr>
          <w:trHeight w:val="488"/>
        </w:trPr>
        <w:tc>
          <w:tcPr>
            <w:tcW w:w="10349" w:type="dxa"/>
            <w:gridSpan w:val="4"/>
            <w:shd w:val="clear" w:color="auto" w:fill="auto"/>
            <w:noWrap/>
            <w:vAlign w:val="center"/>
          </w:tcPr>
          <w:p w14:paraId="6CEE46A4" w14:textId="325C38F0" w:rsidR="00301210" w:rsidRPr="0086417F" w:rsidRDefault="009453AC" w:rsidP="00B60BBC">
            <w:pPr>
              <w:suppressAutoHyphens w:val="0"/>
              <w:rPr>
                <w:color w:val="000000"/>
                <w:sz w:val="22"/>
                <w:szCs w:val="22"/>
                <w:lang w:eastAsia="ru-RU"/>
              </w:rPr>
            </w:pPr>
            <w:r w:rsidRPr="009453AC">
              <w:rPr>
                <w:color w:val="000000"/>
                <w:sz w:val="22"/>
                <w:szCs w:val="22"/>
                <w:lang w:eastAsia="ru-RU"/>
              </w:rPr>
              <w:lastRenderedPageBreak/>
              <w:t>VI. Материально-техническое обеспечение и оснащенность образовательного процесса</w:t>
            </w:r>
          </w:p>
        </w:tc>
      </w:tr>
      <w:tr w:rsidR="009453AC" w:rsidRPr="0086417F" w14:paraId="4EB404D1" w14:textId="77777777" w:rsidTr="00B60BBC">
        <w:trPr>
          <w:trHeight w:val="58"/>
        </w:trPr>
        <w:tc>
          <w:tcPr>
            <w:tcW w:w="654" w:type="dxa"/>
            <w:shd w:val="clear" w:color="auto" w:fill="auto"/>
            <w:noWrap/>
            <w:vAlign w:val="center"/>
            <w:hideMark/>
          </w:tcPr>
          <w:p w14:paraId="7C0D04DA" w14:textId="19796910"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24</w:t>
            </w:r>
          </w:p>
        </w:tc>
        <w:tc>
          <w:tcPr>
            <w:tcW w:w="4875" w:type="dxa"/>
            <w:shd w:val="clear" w:color="auto" w:fill="auto"/>
            <w:vAlign w:val="center"/>
            <w:hideMark/>
          </w:tcPr>
          <w:p w14:paraId="1A80076C" w14:textId="04EB6105" w:rsidR="009453AC" w:rsidRPr="0086417F" w:rsidRDefault="009453AC" w:rsidP="00B60BBC">
            <w:pPr>
              <w:suppressAutoHyphens w:val="0"/>
              <w:rPr>
                <w:color w:val="000000"/>
                <w:sz w:val="22"/>
                <w:szCs w:val="22"/>
                <w:lang w:eastAsia="ru-RU"/>
              </w:rPr>
            </w:pPr>
            <w:r w:rsidRPr="0086417F">
              <w:rPr>
                <w:color w:val="000000"/>
                <w:sz w:val="22"/>
                <w:szCs w:val="22"/>
                <w:lang w:eastAsia="ru-RU"/>
              </w:rPr>
              <w:t>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w:t>
            </w:r>
            <w:r w:rsidR="00B60BBC">
              <w:rPr>
                <w:color w:val="000000"/>
                <w:sz w:val="22"/>
                <w:szCs w:val="22"/>
                <w:lang w:eastAsia="ru-RU"/>
              </w:rPr>
              <w:t xml:space="preserve"> </w:t>
            </w:r>
            <w:r w:rsidRPr="0086417F">
              <w:rPr>
                <w:color w:val="000000"/>
                <w:sz w:val="22"/>
                <w:szCs w:val="22"/>
                <w:lang w:eastAsia="ru-RU"/>
              </w:rPr>
              <w:t>использования</w:t>
            </w:r>
            <w:r w:rsidR="00B60BBC">
              <w:rPr>
                <w:color w:val="000000"/>
                <w:sz w:val="22"/>
                <w:szCs w:val="22"/>
                <w:lang w:eastAsia="ru-RU"/>
              </w:rPr>
              <w:t xml:space="preserve"> </w:t>
            </w:r>
            <w:r w:rsidRPr="0086417F">
              <w:rPr>
                <w:color w:val="000000"/>
                <w:sz w:val="22"/>
                <w:szCs w:val="22"/>
                <w:lang w:eastAsia="ru-RU"/>
              </w:rPr>
              <w:t>инвалидами и лицами с ограниченными возможностями здоровья)</w:t>
            </w:r>
          </w:p>
        </w:tc>
        <w:tc>
          <w:tcPr>
            <w:tcW w:w="3969" w:type="dxa"/>
            <w:vMerge w:val="restart"/>
            <w:vAlign w:val="center"/>
          </w:tcPr>
          <w:p w14:paraId="684BB182" w14:textId="4CC5AABC" w:rsidR="009453AC" w:rsidRPr="009453AC" w:rsidRDefault="009453AC" w:rsidP="00B60BBC">
            <w:pPr>
              <w:suppressAutoHyphens w:val="0"/>
              <w:jc w:val="center"/>
              <w:rPr>
                <w:color w:val="000000"/>
                <w:sz w:val="22"/>
                <w:szCs w:val="22"/>
                <w:lang w:eastAsia="ru-RU"/>
              </w:rPr>
            </w:pPr>
            <w:r>
              <w:rPr>
                <w:color w:val="000000"/>
                <w:sz w:val="22"/>
                <w:szCs w:val="22"/>
                <w:lang w:eastAsia="ru-RU"/>
              </w:rPr>
              <w:t>1</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 xml:space="preserve">представлена </w:t>
            </w:r>
            <w:r w:rsidRPr="009453AC">
              <w:rPr>
                <w:color w:val="000000"/>
                <w:sz w:val="22"/>
                <w:szCs w:val="22"/>
                <w:lang w:eastAsia="ru-RU"/>
              </w:rPr>
              <w:t>в полном объеме;</w:t>
            </w:r>
          </w:p>
          <w:p w14:paraId="3A4EBBD0" w14:textId="0CC1315F" w:rsidR="009453AC" w:rsidRPr="009453AC" w:rsidRDefault="009453AC" w:rsidP="00B60BBC">
            <w:pPr>
              <w:suppressAutoHyphens w:val="0"/>
              <w:jc w:val="center"/>
              <w:rPr>
                <w:color w:val="000000"/>
                <w:sz w:val="22"/>
                <w:szCs w:val="22"/>
                <w:lang w:eastAsia="ru-RU"/>
              </w:rPr>
            </w:pPr>
            <w:r w:rsidRPr="009453AC">
              <w:rPr>
                <w:color w:val="000000"/>
                <w:sz w:val="22"/>
                <w:szCs w:val="22"/>
                <w:lang w:eastAsia="ru-RU"/>
              </w:rPr>
              <w:t>0,</w:t>
            </w:r>
            <w:r>
              <w:rPr>
                <w:color w:val="000000"/>
                <w:sz w:val="22"/>
                <w:szCs w:val="22"/>
                <w:lang w:eastAsia="ru-RU"/>
              </w:rPr>
              <w:t>5</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 xml:space="preserve">представлена </w:t>
            </w:r>
            <w:r w:rsidRPr="009453AC">
              <w:rPr>
                <w:color w:val="000000"/>
                <w:sz w:val="22"/>
                <w:szCs w:val="22"/>
                <w:lang w:eastAsia="ru-RU"/>
              </w:rPr>
              <w:t>ча</w:t>
            </w:r>
            <w:r>
              <w:rPr>
                <w:color w:val="000000"/>
                <w:sz w:val="22"/>
                <w:szCs w:val="22"/>
                <w:lang w:eastAsia="ru-RU"/>
              </w:rPr>
              <w:t>стично</w:t>
            </w:r>
            <w:r w:rsidR="00B60BBC">
              <w:rPr>
                <w:color w:val="000000"/>
                <w:sz w:val="22"/>
                <w:szCs w:val="22"/>
                <w:lang w:eastAsia="ru-RU"/>
              </w:rPr>
              <w:t xml:space="preserve"> </w:t>
            </w:r>
            <w:r>
              <w:rPr>
                <w:color w:val="000000"/>
                <w:sz w:val="22"/>
                <w:szCs w:val="22"/>
                <w:lang w:eastAsia="ru-RU"/>
              </w:rPr>
              <w:t>(не</w:t>
            </w:r>
            <w:r w:rsidR="00B60BBC">
              <w:rPr>
                <w:color w:val="000000"/>
                <w:sz w:val="22"/>
                <w:szCs w:val="22"/>
                <w:lang w:eastAsia="ru-RU"/>
              </w:rPr>
              <w:t xml:space="preserve"> </w:t>
            </w:r>
            <w:r>
              <w:rPr>
                <w:color w:val="000000"/>
                <w:sz w:val="22"/>
                <w:szCs w:val="22"/>
                <w:lang w:eastAsia="ru-RU"/>
              </w:rPr>
              <w:t>в</w:t>
            </w:r>
            <w:r w:rsidR="00B60BBC">
              <w:rPr>
                <w:color w:val="000000"/>
                <w:sz w:val="22"/>
                <w:szCs w:val="22"/>
                <w:lang w:eastAsia="ru-RU"/>
              </w:rPr>
              <w:t xml:space="preserve"> </w:t>
            </w:r>
            <w:r>
              <w:rPr>
                <w:color w:val="000000"/>
                <w:sz w:val="22"/>
                <w:szCs w:val="22"/>
                <w:lang w:eastAsia="ru-RU"/>
              </w:rPr>
              <w:t>полном</w:t>
            </w:r>
            <w:r w:rsidR="00B60BBC">
              <w:rPr>
                <w:color w:val="000000"/>
                <w:sz w:val="22"/>
                <w:szCs w:val="22"/>
                <w:lang w:eastAsia="ru-RU"/>
              </w:rPr>
              <w:t xml:space="preserve"> </w:t>
            </w:r>
            <w:r>
              <w:rPr>
                <w:color w:val="000000"/>
                <w:sz w:val="22"/>
                <w:szCs w:val="22"/>
                <w:lang w:eastAsia="ru-RU"/>
              </w:rPr>
              <w:t xml:space="preserve">объеме </w:t>
            </w:r>
            <w:r w:rsidRPr="009453AC">
              <w:rPr>
                <w:color w:val="000000"/>
                <w:sz w:val="22"/>
                <w:szCs w:val="22"/>
                <w:lang w:eastAsia="ru-RU"/>
              </w:rPr>
              <w:t>в</w:t>
            </w:r>
            <w:r>
              <w:rPr>
                <w:color w:val="000000"/>
                <w:sz w:val="22"/>
                <w:szCs w:val="22"/>
                <w:lang w:eastAsia="ru-RU"/>
              </w:rPr>
              <w:t xml:space="preserve"> соответствии</w:t>
            </w:r>
            <w:r w:rsidR="00B60BBC">
              <w:rPr>
                <w:color w:val="000000"/>
                <w:sz w:val="22"/>
                <w:szCs w:val="22"/>
                <w:lang w:eastAsia="ru-RU"/>
              </w:rPr>
              <w:t xml:space="preserve"> </w:t>
            </w:r>
            <w:r>
              <w:rPr>
                <w:color w:val="000000"/>
                <w:sz w:val="22"/>
                <w:szCs w:val="22"/>
                <w:lang w:eastAsia="ru-RU"/>
              </w:rPr>
              <w:t>с</w:t>
            </w:r>
            <w:r w:rsidR="00B60BBC">
              <w:rPr>
                <w:color w:val="000000"/>
                <w:sz w:val="22"/>
                <w:szCs w:val="22"/>
                <w:lang w:eastAsia="ru-RU"/>
              </w:rPr>
              <w:t xml:space="preserve"> </w:t>
            </w:r>
            <w:r>
              <w:rPr>
                <w:color w:val="000000"/>
                <w:sz w:val="22"/>
                <w:szCs w:val="22"/>
                <w:lang w:eastAsia="ru-RU"/>
              </w:rPr>
              <w:t xml:space="preserve">требованиями </w:t>
            </w:r>
            <w:r w:rsidRPr="009453AC">
              <w:rPr>
                <w:color w:val="000000"/>
                <w:sz w:val="22"/>
                <w:szCs w:val="22"/>
                <w:lang w:eastAsia="ru-RU"/>
              </w:rPr>
              <w:t>столбца 2);</w:t>
            </w:r>
          </w:p>
          <w:p w14:paraId="59305E12" w14:textId="7987F96B" w:rsidR="009453AC" w:rsidRPr="0086417F" w:rsidRDefault="009453AC" w:rsidP="00B60BBC">
            <w:pPr>
              <w:suppressAutoHyphens w:val="0"/>
              <w:jc w:val="center"/>
              <w:rPr>
                <w:color w:val="000000"/>
                <w:sz w:val="22"/>
                <w:szCs w:val="22"/>
                <w:lang w:eastAsia="ru-RU"/>
              </w:rPr>
            </w:pPr>
            <w:r w:rsidRPr="009453AC">
              <w:rPr>
                <w:color w:val="000000"/>
                <w:sz w:val="22"/>
                <w:szCs w:val="22"/>
                <w:lang w:eastAsia="ru-RU"/>
              </w:rPr>
              <w:t>0 – информация отсутствует</w:t>
            </w:r>
          </w:p>
        </w:tc>
        <w:tc>
          <w:tcPr>
            <w:tcW w:w="851" w:type="dxa"/>
            <w:shd w:val="clear" w:color="auto" w:fill="auto"/>
            <w:noWrap/>
            <w:vAlign w:val="center"/>
            <w:hideMark/>
          </w:tcPr>
          <w:p w14:paraId="3CA98730" w14:textId="77950FE7" w:rsidR="009453AC"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624D0AAF" w14:textId="77777777" w:rsidTr="00B60BBC">
        <w:trPr>
          <w:trHeight w:val="492"/>
        </w:trPr>
        <w:tc>
          <w:tcPr>
            <w:tcW w:w="654" w:type="dxa"/>
            <w:shd w:val="clear" w:color="auto" w:fill="auto"/>
            <w:noWrap/>
            <w:vAlign w:val="center"/>
            <w:hideMark/>
          </w:tcPr>
          <w:p w14:paraId="6B29B198" w14:textId="4A026373"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25</w:t>
            </w:r>
          </w:p>
        </w:tc>
        <w:tc>
          <w:tcPr>
            <w:tcW w:w="4875" w:type="dxa"/>
            <w:shd w:val="clear" w:color="auto" w:fill="auto"/>
            <w:vAlign w:val="center"/>
            <w:hideMark/>
          </w:tcPr>
          <w:p w14:paraId="398F1519"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 xml:space="preserve">Информация об условиях питания обучающихся, в том числе инвалидов и лиц с ограниченными </w:t>
            </w:r>
            <w:proofErr w:type="spellStart"/>
            <w:r w:rsidRPr="0086417F">
              <w:rPr>
                <w:color w:val="000000"/>
                <w:sz w:val="22"/>
                <w:szCs w:val="22"/>
                <w:lang w:eastAsia="ru-RU"/>
              </w:rPr>
              <w:t>возможностямиздоровья</w:t>
            </w:r>
            <w:proofErr w:type="spellEnd"/>
          </w:p>
        </w:tc>
        <w:tc>
          <w:tcPr>
            <w:tcW w:w="3969" w:type="dxa"/>
            <w:vMerge/>
            <w:vAlign w:val="center"/>
          </w:tcPr>
          <w:p w14:paraId="1F9DC5BF"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412923BE" w14:textId="0D3E5B81" w:rsidR="009453AC"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0B3A8830" w14:textId="77777777" w:rsidTr="00B60BBC">
        <w:trPr>
          <w:trHeight w:val="492"/>
        </w:trPr>
        <w:tc>
          <w:tcPr>
            <w:tcW w:w="654" w:type="dxa"/>
            <w:shd w:val="clear" w:color="auto" w:fill="auto"/>
            <w:noWrap/>
            <w:vAlign w:val="center"/>
            <w:hideMark/>
          </w:tcPr>
          <w:p w14:paraId="409FD389" w14:textId="75CE44D1"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26</w:t>
            </w:r>
          </w:p>
        </w:tc>
        <w:tc>
          <w:tcPr>
            <w:tcW w:w="4875" w:type="dxa"/>
            <w:shd w:val="clear" w:color="auto" w:fill="auto"/>
            <w:vAlign w:val="center"/>
            <w:hideMark/>
          </w:tcPr>
          <w:p w14:paraId="4E830131"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 xml:space="preserve">Информация об условиях охраны здоровья обучающихся, в том числе инвалидов и лиц </w:t>
            </w:r>
            <w:proofErr w:type="spellStart"/>
            <w:r w:rsidRPr="0086417F">
              <w:rPr>
                <w:color w:val="000000"/>
                <w:sz w:val="22"/>
                <w:szCs w:val="22"/>
                <w:lang w:eastAsia="ru-RU"/>
              </w:rPr>
              <w:t>сограниченными</w:t>
            </w:r>
            <w:proofErr w:type="spellEnd"/>
            <w:r w:rsidRPr="0086417F">
              <w:rPr>
                <w:color w:val="000000"/>
                <w:sz w:val="22"/>
                <w:szCs w:val="22"/>
                <w:lang w:eastAsia="ru-RU"/>
              </w:rPr>
              <w:t xml:space="preserve"> возможностями здоровья</w:t>
            </w:r>
          </w:p>
        </w:tc>
        <w:tc>
          <w:tcPr>
            <w:tcW w:w="3969" w:type="dxa"/>
            <w:vMerge/>
            <w:vAlign w:val="center"/>
          </w:tcPr>
          <w:p w14:paraId="6440005C"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12D18726" w14:textId="28FE22B7" w:rsidR="009453AC"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7DA3502F" w14:textId="77777777" w:rsidTr="00B60BBC">
        <w:trPr>
          <w:trHeight w:val="732"/>
        </w:trPr>
        <w:tc>
          <w:tcPr>
            <w:tcW w:w="654" w:type="dxa"/>
            <w:shd w:val="clear" w:color="auto" w:fill="auto"/>
            <w:noWrap/>
            <w:vAlign w:val="center"/>
            <w:hideMark/>
          </w:tcPr>
          <w:p w14:paraId="5F874292" w14:textId="227BF952"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lastRenderedPageBreak/>
              <w:t>27</w:t>
            </w:r>
          </w:p>
        </w:tc>
        <w:tc>
          <w:tcPr>
            <w:tcW w:w="4875" w:type="dxa"/>
            <w:shd w:val="clear" w:color="auto" w:fill="auto"/>
            <w:vAlign w:val="center"/>
            <w:hideMark/>
          </w:tcPr>
          <w:p w14:paraId="6311D086"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w:t>
            </w:r>
            <w:proofErr w:type="spellStart"/>
            <w:r w:rsidRPr="0086417F">
              <w:rPr>
                <w:color w:val="000000"/>
                <w:sz w:val="22"/>
                <w:szCs w:val="22"/>
                <w:lang w:eastAsia="ru-RU"/>
              </w:rPr>
              <w:t>инвалидамии</w:t>
            </w:r>
            <w:proofErr w:type="spellEnd"/>
            <w:r w:rsidRPr="0086417F">
              <w:rPr>
                <w:color w:val="000000"/>
                <w:sz w:val="22"/>
                <w:szCs w:val="22"/>
                <w:lang w:eastAsia="ru-RU"/>
              </w:rPr>
              <w:t xml:space="preserve"> лицами с ограниченными возможностями здоровья</w:t>
            </w:r>
          </w:p>
        </w:tc>
        <w:tc>
          <w:tcPr>
            <w:tcW w:w="3969" w:type="dxa"/>
            <w:vMerge/>
            <w:vAlign w:val="center"/>
          </w:tcPr>
          <w:p w14:paraId="61246842"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3D799DB0" w14:textId="156E7FA0" w:rsidR="009453AC"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579BC4F9" w14:textId="77777777" w:rsidTr="00B60BBC">
        <w:trPr>
          <w:trHeight w:val="732"/>
        </w:trPr>
        <w:tc>
          <w:tcPr>
            <w:tcW w:w="654" w:type="dxa"/>
            <w:shd w:val="clear" w:color="auto" w:fill="auto"/>
            <w:noWrap/>
            <w:vAlign w:val="center"/>
            <w:hideMark/>
          </w:tcPr>
          <w:p w14:paraId="7D4826D0" w14:textId="412C73C0"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lastRenderedPageBreak/>
              <w:t>28</w:t>
            </w:r>
          </w:p>
        </w:tc>
        <w:tc>
          <w:tcPr>
            <w:tcW w:w="4875" w:type="dxa"/>
            <w:shd w:val="clear" w:color="auto" w:fill="auto"/>
            <w:vAlign w:val="center"/>
            <w:hideMark/>
          </w:tcPr>
          <w:p w14:paraId="5405F09F"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 xml:space="preserve">Информация об электронных образовательных ресурсах, к которым обеспечивается доступ обучающихся, в том числе приспособленных для использования </w:t>
            </w:r>
            <w:proofErr w:type="spellStart"/>
            <w:r w:rsidRPr="0086417F">
              <w:rPr>
                <w:color w:val="000000"/>
                <w:sz w:val="22"/>
                <w:szCs w:val="22"/>
                <w:lang w:eastAsia="ru-RU"/>
              </w:rPr>
              <w:t>инвалидамии</w:t>
            </w:r>
            <w:proofErr w:type="spellEnd"/>
            <w:r w:rsidRPr="0086417F">
              <w:rPr>
                <w:color w:val="000000"/>
                <w:sz w:val="22"/>
                <w:szCs w:val="22"/>
                <w:lang w:eastAsia="ru-RU"/>
              </w:rPr>
              <w:t xml:space="preserve"> лицами с ограниченными возможностями здоровья</w:t>
            </w:r>
          </w:p>
        </w:tc>
        <w:tc>
          <w:tcPr>
            <w:tcW w:w="3969" w:type="dxa"/>
            <w:vMerge/>
            <w:vAlign w:val="center"/>
          </w:tcPr>
          <w:p w14:paraId="14F68544"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02ECF5BB" w14:textId="6D5E5013" w:rsidR="009453AC"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0D1F58E3" w14:textId="77777777" w:rsidTr="00B60BBC">
        <w:trPr>
          <w:trHeight w:val="492"/>
        </w:trPr>
        <w:tc>
          <w:tcPr>
            <w:tcW w:w="654" w:type="dxa"/>
            <w:shd w:val="clear" w:color="auto" w:fill="auto"/>
            <w:noWrap/>
            <w:vAlign w:val="center"/>
            <w:hideMark/>
          </w:tcPr>
          <w:p w14:paraId="0DE06D96" w14:textId="23D82CC5"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29</w:t>
            </w:r>
          </w:p>
        </w:tc>
        <w:tc>
          <w:tcPr>
            <w:tcW w:w="4875" w:type="dxa"/>
            <w:shd w:val="clear" w:color="auto" w:fill="auto"/>
            <w:vAlign w:val="center"/>
            <w:hideMark/>
          </w:tcPr>
          <w:p w14:paraId="75D8D7E6"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 xml:space="preserve">Информация об обеспечении доступа в здания образовательной организации инвалидов и </w:t>
            </w:r>
            <w:proofErr w:type="spellStart"/>
            <w:r w:rsidRPr="0086417F">
              <w:rPr>
                <w:color w:val="000000"/>
                <w:sz w:val="22"/>
                <w:szCs w:val="22"/>
                <w:lang w:eastAsia="ru-RU"/>
              </w:rPr>
              <w:t>лицс</w:t>
            </w:r>
            <w:proofErr w:type="spellEnd"/>
            <w:r w:rsidRPr="0086417F">
              <w:rPr>
                <w:color w:val="000000"/>
                <w:sz w:val="22"/>
                <w:szCs w:val="22"/>
                <w:lang w:eastAsia="ru-RU"/>
              </w:rPr>
              <w:t xml:space="preserve"> ограниченными возможностями здоровья</w:t>
            </w:r>
          </w:p>
        </w:tc>
        <w:tc>
          <w:tcPr>
            <w:tcW w:w="3969" w:type="dxa"/>
            <w:vMerge/>
            <w:vAlign w:val="center"/>
          </w:tcPr>
          <w:p w14:paraId="0CD8CAE6"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1ADF8C8A" w14:textId="2E5DE6B4" w:rsidR="009453AC"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76D1995E" w14:textId="77777777" w:rsidTr="00B60BBC">
        <w:trPr>
          <w:trHeight w:val="732"/>
        </w:trPr>
        <w:tc>
          <w:tcPr>
            <w:tcW w:w="654" w:type="dxa"/>
            <w:shd w:val="clear" w:color="auto" w:fill="auto"/>
            <w:noWrap/>
            <w:vAlign w:val="center"/>
            <w:hideMark/>
          </w:tcPr>
          <w:p w14:paraId="06A1AC46" w14:textId="3C507FFF"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30</w:t>
            </w:r>
          </w:p>
        </w:tc>
        <w:tc>
          <w:tcPr>
            <w:tcW w:w="4875" w:type="dxa"/>
            <w:shd w:val="clear" w:color="auto" w:fill="auto"/>
            <w:vAlign w:val="center"/>
            <w:hideMark/>
          </w:tcPr>
          <w:p w14:paraId="035AA890" w14:textId="5EE7F111" w:rsidR="009453AC" w:rsidRPr="0086417F" w:rsidRDefault="009453AC" w:rsidP="00B60BBC">
            <w:pPr>
              <w:suppressAutoHyphens w:val="0"/>
              <w:rPr>
                <w:color w:val="000000"/>
                <w:sz w:val="22"/>
                <w:szCs w:val="22"/>
                <w:lang w:eastAsia="ru-RU"/>
              </w:rPr>
            </w:pPr>
            <w:r w:rsidRPr="0086417F">
              <w:rPr>
                <w:color w:val="000000"/>
                <w:sz w:val="22"/>
                <w:szCs w:val="22"/>
                <w:lang w:eastAsia="ru-RU"/>
              </w:rPr>
              <w:t>Информация о наличии специальных технических средств обучения коллективного и индивидуального пользования для инвалидов и лиц с ограниченными</w:t>
            </w:r>
            <w:r w:rsidR="00FF76EA">
              <w:rPr>
                <w:color w:val="000000"/>
                <w:sz w:val="22"/>
                <w:szCs w:val="22"/>
                <w:lang w:eastAsia="ru-RU"/>
              </w:rPr>
              <w:t xml:space="preserve"> </w:t>
            </w:r>
            <w:bookmarkStart w:id="0" w:name="_GoBack"/>
            <w:bookmarkEnd w:id="0"/>
            <w:r w:rsidRPr="0086417F">
              <w:rPr>
                <w:color w:val="000000"/>
                <w:sz w:val="22"/>
                <w:szCs w:val="22"/>
                <w:lang w:eastAsia="ru-RU"/>
              </w:rPr>
              <w:t>возможностями здоровья</w:t>
            </w:r>
          </w:p>
        </w:tc>
        <w:tc>
          <w:tcPr>
            <w:tcW w:w="3969" w:type="dxa"/>
            <w:vMerge/>
            <w:vAlign w:val="center"/>
          </w:tcPr>
          <w:p w14:paraId="551EFB40"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48015974" w14:textId="0FBCBFFF" w:rsidR="009453AC"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142796F6" w14:textId="77777777" w:rsidTr="00B60BBC">
        <w:trPr>
          <w:trHeight w:val="732"/>
        </w:trPr>
        <w:tc>
          <w:tcPr>
            <w:tcW w:w="10349" w:type="dxa"/>
            <w:gridSpan w:val="4"/>
            <w:shd w:val="clear" w:color="auto" w:fill="auto"/>
            <w:noWrap/>
            <w:vAlign w:val="center"/>
          </w:tcPr>
          <w:p w14:paraId="65DEDB44" w14:textId="27CA9E89" w:rsidR="009453AC" w:rsidRPr="009453AC" w:rsidRDefault="009453AC" w:rsidP="00B60BBC">
            <w:pPr>
              <w:suppressAutoHyphens w:val="0"/>
              <w:rPr>
                <w:color w:val="000000"/>
                <w:sz w:val="22"/>
                <w:szCs w:val="22"/>
                <w:lang w:eastAsia="ru-RU"/>
              </w:rPr>
            </w:pPr>
            <w:r w:rsidRPr="009453AC">
              <w:rPr>
                <w:color w:val="000000"/>
                <w:sz w:val="22"/>
                <w:szCs w:val="22"/>
                <w:lang w:eastAsia="ru-RU"/>
              </w:rPr>
              <w:t>VII. Доступная среда</w:t>
            </w:r>
          </w:p>
          <w:p w14:paraId="4B0B862F" w14:textId="318EBAD0" w:rsidR="009453AC" w:rsidRPr="0086417F" w:rsidRDefault="009453AC" w:rsidP="00B60BBC">
            <w:pPr>
              <w:suppressAutoHyphens w:val="0"/>
              <w:rPr>
                <w:color w:val="000000"/>
                <w:sz w:val="22"/>
                <w:szCs w:val="22"/>
                <w:lang w:eastAsia="ru-RU"/>
              </w:rPr>
            </w:pPr>
            <w:r w:rsidRPr="009453AC">
              <w:rPr>
                <w:color w:val="000000"/>
                <w:sz w:val="22"/>
                <w:szCs w:val="22"/>
                <w:lang w:eastAsia="ru-RU"/>
              </w:rPr>
              <w:t>Информация о специальных условиях для обучения инвалидов и лиц с ограниченными возможностями здоровья, в том числе:</w:t>
            </w:r>
          </w:p>
        </w:tc>
      </w:tr>
      <w:tr w:rsidR="009453AC" w:rsidRPr="0086417F" w14:paraId="5A8BB5B9" w14:textId="77777777" w:rsidTr="00B60BBC">
        <w:trPr>
          <w:trHeight w:val="972"/>
        </w:trPr>
        <w:tc>
          <w:tcPr>
            <w:tcW w:w="654" w:type="dxa"/>
            <w:shd w:val="clear" w:color="auto" w:fill="auto"/>
            <w:noWrap/>
            <w:vAlign w:val="center"/>
            <w:hideMark/>
          </w:tcPr>
          <w:p w14:paraId="61F5B05F" w14:textId="21A115F8"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31</w:t>
            </w:r>
          </w:p>
        </w:tc>
        <w:tc>
          <w:tcPr>
            <w:tcW w:w="4875" w:type="dxa"/>
            <w:shd w:val="clear" w:color="auto" w:fill="auto"/>
            <w:vAlign w:val="center"/>
            <w:hideMark/>
          </w:tcPr>
          <w:p w14:paraId="297C04DB"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w:t>
            </w:r>
          </w:p>
        </w:tc>
        <w:tc>
          <w:tcPr>
            <w:tcW w:w="3969" w:type="dxa"/>
            <w:vMerge w:val="restart"/>
            <w:vAlign w:val="center"/>
          </w:tcPr>
          <w:p w14:paraId="7F826C73" w14:textId="1EDB24FE" w:rsidR="009453AC" w:rsidRPr="009453AC" w:rsidRDefault="009453AC" w:rsidP="00B60BBC">
            <w:pPr>
              <w:suppressAutoHyphens w:val="0"/>
              <w:jc w:val="center"/>
              <w:rPr>
                <w:color w:val="000000"/>
                <w:sz w:val="22"/>
                <w:szCs w:val="22"/>
                <w:lang w:eastAsia="ru-RU"/>
              </w:rPr>
            </w:pPr>
            <w:r w:rsidRPr="009453AC">
              <w:rPr>
                <w:color w:val="000000"/>
                <w:sz w:val="22"/>
                <w:szCs w:val="22"/>
                <w:lang w:eastAsia="ru-RU"/>
              </w:rPr>
              <w:t>1</w:t>
            </w:r>
            <w:r w:rsidR="00B60BBC">
              <w:rPr>
                <w:color w:val="000000"/>
                <w:sz w:val="22"/>
                <w:szCs w:val="22"/>
                <w:lang w:eastAsia="ru-RU"/>
              </w:rPr>
              <w:t xml:space="preserve"> </w:t>
            </w:r>
            <w:r w:rsidRPr="009453AC">
              <w:rPr>
                <w:color w:val="000000"/>
                <w:sz w:val="22"/>
                <w:szCs w:val="22"/>
                <w:lang w:eastAsia="ru-RU"/>
              </w:rPr>
              <w:t>–</w:t>
            </w:r>
            <w:r w:rsidR="00B60BBC">
              <w:rPr>
                <w:color w:val="000000"/>
                <w:sz w:val="22"/>
                <w:szCs w:val="22"/>
                <w:lang w:eastAsia="ru-RU"/>
              </w:rPr>
              <w:t xml:space="preserve"> </w:t>
            </w:r>
            <w:r w:rsidRPr="009453AC">
              <w:rPr>
                <w:color w:val="000000"/>
                <w:sz w:val="22"/>
                <w:szCs w:val="22"/>
                <w:lang w:eastAsia="ru-RU"/>
              </w:rPr>
              <w:t>информация</w:t>
            </w:r>
            <w:r w:rsidR="00B60BBC">
              <w:rPr>
                <w:color w:val="000000"/>
                <w:sz w:val="22"/>
                <w:szCs w:val="22"/>
                <w:lang w:eastAsia="ru-RU"/>
              </w:rPr>
              <w:t xml:space="preserve"> </w:t>
            </w:r>
            <w:r w:rsidRPr="009453AC">
              <w:rPr>
                <w:color w:val="000000"/>
                <w:sz w:val="22"/>
                <w:szCs w:val="22"/>
                <w:lang w:eastAsia="ru-RU"/>
              </w:rPr>
              <w:t>предс</w:t>
            </w:r>
            <w:r>
              <w:rPr>
                <w:color w:val="000000"/>
                <w:sz w:val="22"/>
                <w:szCs w:val="22"/>
                <w:lang w:eastAsia="ru-RU"/>
              </w:rPr>
              <w:t xml:space="preserve">тавлена </w:t>
            </w:r>
            <w:r w:rsidRPr="009453AC">
              <w:rPr>
                <w:color w:val="000000"/>
                <w:sz w:val="22"/>
                <w:szCs w:val="22"/>
                <w:lang w:eastAsia="ru-RU"/>
              </w:rPr>
              <w:t>в полном объеме;</w:t>
            </w:r>
          </w:p>
          <w:p w14:paraId="61583BA1" w14:textId="24BA5929" w:rsidR="009453AC" w:rsidRPr="009453AC" w:rsidRDefault="009453AC" w:rsidP="00B60BBC">
            <w:pPr>
              <w:suppressAutoHyphens w:val="0"/>
              <w:jc w:val="center"/>
              <w:rPr>
                <w:color w:val="000000"/>
                <w:sz w:val="22"/>
                <w:szCs w:val="22"/>
                <w:lang w:eastAsia="ru-RU"/>
              </w:rPr>
            </w:pPr>
            <w:r w:rsidRPr="009453AC">
              <w:rPr>
                <w:color w:val="000000"/>
                <w:sz w:val="22"/>
                <w:szCs w:val="22"/>
                <w:lang w:eastAsia="ru-RU"/>
              </w:rPr>
              <w:t>0,</w:t>
            </w:r>
            <w:r>
              <w:rPr>
                <w:color w:val="000000"/>
                <w:sz w:val="22"/>
                <w:szCs w:val="22"/>
                <w:lang w:eastAsia="ru-RU"/>
              </w:rPr>
              <w:t>5</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 xml:space="preserve">представлена </w:t>
            </w:r>
            <w:r w:rsidRPr="009453AC">
              <w:rPr>
                <w:color w:val="000000"/>
                <w:sz w:val="22"/>
                <w:szCs w:val="22"/>
                <w:lang w:eastAsia="ru-RU"/>
              </w:rPr>
              <w:t>частично</w:t>
            </w:r>
            <w:r w:rsidR="00B60BBC">
              <w:rPr>
                <w:color w:val="000000"/>
                <w:sz w:val="22"/>
                <w:szCs w:val="22"/>
                <w:lang w:eastAsia="ru-RU"/>
              </w:rPr>
              <w:t xml:space="preserve"> </w:t>
            </w:r>
            <w:r w:rsidRPr="009453AC">
              <w:rPr>
                <w:color w:val="000000"/>
                <w:sz w:val="22"/>
                <w:szCs w:val="22"/>
                <w:lang w:eastAsia="ru-RU"/>
              </w:rPr>
              <w:t>(не</w:t>
            </w:r>
            <w:r w:rsidR="00B60BBC">
              <w:rPr>
                <w:color w:val="000000"/>
                <w:sz w:val="22"/>
                <w:szCs w:val="22"/>
                <w:lang w:eastAsia="ru-RU"/>
              </w:rPr>
              <w:t xml:space="preserve"> </w:t>
            </w:r>
            <w:r w:rsidRPr="009453AC">
              <w:rPr>
                <w:color w:val="000000"/>
                <w:sz w:val="22"/>
                <w:szCs w:val="22"/>
                <w:lang w:eastAsia="ru-RU"/>
              </w:rPr>
              <w:t>в</w:t>
            </w:r>
            <w:r w:rsidR="00B60BBC">
              <w:rPr>
                <w:color w:val="000000"/>
                <w:sz w:val="22"/>
                <w:szCs w:val="22"/>
                <w:lang w:eastAsia="ru-RU"/>
              </w:rPr>
              <w:t xml:space="preserve"> </w:t>
            </w:r>
            <w:r w:rsidRPr="009453AC">
              <w:rPr>
                <w:color w:val="000000"/>
                <w:sz w:val="22"/>
                <w:szCs w:val="22"/>
                <w:lang w:eastAsia="ru-RU"/>
              </w:rPr>
              <w:t>полном</w:t>
            </w:r>
            <w:r w:rsidR="00B60BBC">
              <w:rPr>
                <w:color w:val="000000"/>
                <w:sz w:val="22"/>
                <w:szCs w:val="22"/>
                <w:lang w:eastAsia="ru-RU"/>
              </w:rPr>
              <w:t xml:space="preserve"> </w:t>
            </w:r>
            <w:r w:rsidRPr="009453AC">
              <w:rPr>
                <w:color w:val="000000"/>
                <w:sz w:val="22"/>
                <w:szCs w:val="22"/>
                <w:lang w:eastAsia="ru-RU"/>
              </w:rPr>
              <w:t>объеме</w:t>
            </w:r>
            <w:r>
              <w:rPr>
                <w:color w:val="000000"/>
                <w:sz w:val="22"/>
                <w:szCs w:val="22"/>
                <w:lang w:eastAsia="ru-RU"/>
              </w:rPr>
              <w:t xml:space="preserve"> </w:t>
            </w:r>
            <w:r w:rsidRPr="009453AC">
              <w:rPr>
                <w:color w:val="000000"/>
                <w:sz w:val="22"/>
                <w:szCs w:val="22"/>
                <w:lang w:eastAsia="ru-RU"/>
              </w:rPr>
              <w:t>в</w:t>
            </w:r>
            <w:r>
              <w:rPr>
                <w:color w:val="000000"/>
                <w:sz w:val="22"/>
                <w:szCs w:val="22"/>
                <w:lang w:eastAsia="ru-RU"/>
              </w:rPr>
              <w:t xml:space="preserve"> соответствии</w:t>
            </w:r>
            <w:r w:rsidR="00B60BBC">
              <w:rPr>
                <w:color w:val="000000"/>
                <w:sz w:val="22"/>
                <w:szCs w:val="22"/>
                <w:lang w:eastAsia="ru-RU"/>
              </w:rPr>
              <w:t xml:space="preserve"> </w:t>
            </w:r>
            <w:r>
              <w:rPr>
                <w:color w:val="000000"/>
                <w:sz w:val="22"/>
                <w:szCs w:val="22"/>
                <w:lang w:eastAsia="ru-RU"/>
              </w:rPr>
              <w:t>с</w:t>
            </w:r>
            <w:r w:rsidR="00B60BBC">
              <w:rPr>
                <w:color w:val="000000"/>
                <w:sz w:val="22"/>
                <w:szCs w:val="22"/>
                <w:lang w:eastAsia="ru-RU"/>
              </w:rPr>
              <w:t xml:space="preserve"> </w:t>
            </w:r>
            <w:r>
              <w:rPr>
                <w:color w:val="000000"/>
                <w:sz w:val="22"/>
                <w:szCs w:val="22"/>
                <w:lang w:eastAsia="ru-RU"/>
              </w:rPr>
              <w:t xml:space="preserve">требованиями </w:t>
            </w:r>
            <w:r w:rsidRPr="009453AC">
              <w:rPr>
                <w:color w:val="000000"/>
                <w:sz w:val="22"/>
                <w:szCs w:val="22"/>
                <w:lang w:eastAsia="ru-RU"/>
              </w:rPr>
              <w:t>столбца 2);</w:t>
            </w:r>
          </w:p>
          <w:p w14:paraId="40EFE068" w14:textId="10F46E33" w:rsidR="009453AC" w:rsidRPr="0086417F" w:rsidRDefault="009453AC" w:rsidP="00B60BBC">
            <w:pPr>
              <w:suppressAutoHyphens w:val="0"/>
              <w:jc w:val="center"/>
              <w:rPr>
                <w:color w:val="000000"/>
                <w:sz w:val="22"/>
                <w:szCs w:val="22"/>
                <w:lang w:eastAsia="ru-RU"/>
              </w:rPr>
            </w:pPr>
            <w:r w:rsidRPr="009453AC">
              <w:rPr>
                <w:color w:val="000000"/>
                <w:sz w:val="22"/>
                <w:szCs w:val="22"/>
                <w:lang w:eastAsia="ru-RU"/>
              </w:rPr>
              <w:t>0 – информация отсутствует</w:t>
            </w:r>
          </w:p>
        </w:tc>
        <w:tc>
          <w:tcPr>
            <w:tcW w:w="851" w:type="dxa"/>
            <w:shd w:val="clear" w:color="auto" w:fill="auto"/>
            <w:noWrap/>
            <w:vAlign w:val="center"/>
            <w:hideMark/>
          </w:tcPr>
          <w:p w14:paraId="15D2FEF5" w14:textId="4C1766CE" w:rsidR="009453AC"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653BC3F2" w14:textId="77777777" w:rsidTr="00B60BBC">
        <w:trPr>
          <w:trHeight w:val="288"/>
        </w:trPr>
        <w:tc>
          <w:tcPr>
            <w:tcW w:w="654" w:type="dxa"/>
            <w:shd w:val="clear" w:color="auto" w:fill="auto"/>
            <w:noWrap/>
            <w:vAlign w:val="center"/>
            <w:hideMark/>
          </w:tcPr>
          <w:p w14:paraId="3CC7674E" w14:textId="6D973613"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32</w:t>
            </w:r>
          </w:p>
        </w:tc>
        <w:tc>
          <w:tcPr>
            <w:tcW w:w="4875" w:type="dxa"/>
            <w:shd w:val="clear" w:color="auto" w:fill="auto"/>
            <w:vAlign w:val="center"/>
            <w:hideMark/>
          </w:tcPr>
          <w:p w14:paraId="48D2E0CB"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Об обеспечении беспрепятственного доступа в здания образовательной организации</w:t>
            </w:r>
          </w:p>
        </w:tc>
        <w:tc>
          <w:tcPr>
            <w:tcW w:w="3969" w:type="dxa"/>
            <w:vMerge/>
            <w:vAlign w:val="center"/>
          </w:tcPr>
          <w:p w14:paraId="618D19BA"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5D06B432" w14:textId="3EB7C8AE" w:rsidR="009453AC"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25F65FA1" w14:textId="77777777" w:rsidTr="00B60BBC">
        <w:trPr>
          <w:trHeight w:val="288"/>
        </w:trPr>
        <w:tc>
          <w:tcPr>
            <w:tcW w:w="654" w:type="dxa"/>
            <w:shd w:val="clear" w:color="auto" w:fill="auto"/>
            <w:noWrap/>
            <w:vAlign w:val="center"/>
            <w:hideMark/>
          </w:tcPr>
          <w:p w14:paraId="40D8F654" w14:textId="72E1A546"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33</w:t>
            </w:r>
          </w:p>
        </w:tc>
        <w:tc>
          <w:tcPr>
            <w:tcW w:w="4875" w:type="dxa"/>
            <w:shd w:val="clear" w:color="auto" w:fill="auto"/>
            <w:vAlign w:val="center"/>
            <w:hideMark/>
          </w:tcPr>
          <w:p w14:paraId="5E6EBF11"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О специальных условиях питания</w:t>
            </w:r>
          </w:p>
        </w:tc>
        <w:tc>
          <w:tcPr>
            <w:tcW w:w="3969" w:type="dxa"/>
            <w:vMerge/>
            <w:vAlign w:val="center"/>
          </w:tcPr>
          <w:p w14:paraId="6EF75FAD"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59A4E51D" w14:textId="79207DDA" w:rsidR="009453AC"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110FDF7F" w14:textId="77777777" w:rsidTr="00B60BBC">
        <w:trPr>
          <w:trHeight w:val="288"/>
        </w:trPr>
        <w:tc>
          <w:tcPr>
            <w:tcW w:w="654" w:type="dxa"/>
            <w:shd w:val="clear" w:color="auto" w:fill="auto"/>
            <w:noWrap/>
            <w:vAlign w:val="center"/>
            <w:hideMark/>
          </w:tcPr>
          <w:p w14:paraId="77BF7203" w14:textId="090D98A7"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34</w:t>
            </w:r>
          </w:p>
        </w:tc>
        <w:tc>
          <w:tcPr>
            <w:tcW w:w="4875" w:type="dxa"/>
            <w:shd w:val="clear" w:color="auto" w:fill="auto"/>
            <w:vAlign w:val="center"/>
            <w:hideMark/>
          </w:tcPr>
          <w:p w14:paraId="0685C4B8"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О специальных условиях охраны здоровья</w:t>
            </w:r>
          </w:p>
        </w:tc>
        <w:tc>
          <w:tcPr>
            <w:tcW w:w="3969" w:type="dxa"/>
            <w:vMerge/>
            <w:vAlign w:val="center"/>
          </w:tcPr>
          <w:p w14:paraId="5F2E11F4"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54D88269" w14:textId="1F1DBCB6" w:rsidR="009453AC"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6479A4D0" w14:textId="77777777" w:rsidTr="00B60BBC">
        <w:trPr>
          <w:trHeight w:val="732"/>
        </w:trPr>
        <w:tc>
          <w:tcPr>
            <w:tcW w:w="654" w:type="dxa"/>
            <w:shd w:val="clear" w:color="auto" w:fill="auto"/>
            <w:noWrap/>
            <w:vAlign w:val="center"/>
            <w:hideMark/>
          </w:tcPr>
          <w:p w14:paraId="28FDCD73" w14:textId="6A01B2DD"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35</w:t>
            </w:r>
          </w:p>
        </w:tc>
        <w:tc>
          <w:tcPr>
            <w:tcW w:w="4875" w:type="dxa"/>
            <w:shd w:val="clear" w:color="auto" w:fill="auto"/>
            <w:vAlign w:val="center"/>
            <w:hideMark/>
          </w:tcPr>
          <w:p w14:paraId="2BBF851A"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tc>
        <w:tc>
          <w:tcPr>
            <w:tcW w:w="3969" w:type="dxa"/>
            <w:vMerge/>
            <w:vAlign w:val="center"/>
          </w:tcPr>
          <w:p w14:paraId="42558F84"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6D62057E" w14:textId="6A52520C" w:rsidR="009453AC"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0CCBA278" w14:textId="77777777" w:rsidTr="00B60BBC">
        <w:trPr>
          <w:trHeight w:val="492"/>
        </w:trPr>
        <w:tc>
          <w:tcPr>
            <w:tcW w:w="654" w:type="dxa"/>
            <w:shd w:val="clear" w:color="auto" w:fill="auto"/>
            <w:noWrap/>
            <w:vAlign w:val="center"/>
            <w:hideMark/>
          </w:tcPr>
          <w:p w14:paraId="29B4AB16" w14:textId="0B3A1D8F"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36</w:t>
            </w:r>
          </w:p>
        </w:tc>
        <w:tc>
          <w:tcPr>
            <w:tcW w:w="4875" w:type="dxa"/>
            <w:shd w:val="clear" w:color="auto" w:fill="auto"/>
            <w:vAlign w:val="center"/>
            <w:hideMark/>
          </w:tcPr>
          <w:p w14:paraId="13143792"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Об электронных образовательных ресурсах, к которым обеспечивается доступ инвалидов и лиц с ограниченными возможностями здоровья</w:t>
            </w:r>
          </w:p>
        </w:tc>
        <w:tc>
          <w:tcPr>
            <w:tcW w:w="3969" w:type="dxa"/>
            <w:vMerge/>
            <w:vAlign w:val="center"/>
          </w:tcPr>
          <w:p w14:paraId="3C367DBE"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09A4A7F2" w14:textId="77F8C75E" w:rsidR="009453AC"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6610B572" w14:textId="77777777" w:rsidTr="00B60BBC">
        <w:trPr>
          <w:trHeight w:val="492"/>
        </w:trPr>
        <w:tc>
          <w:tcPr>
            <w:tcW w:w="654" w:type="dxa"/>
            <w:shd w:val="clear" w:color="auto" w:fill="auto"/>
            <w:noWrap/>
            <w:vAlign w:val="center"/>
            <w:hideMark/>
          </w:tcPr>
          <w:p w14:paraId="7B2487DE" w14:textId="51FB07BF"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37</w:t>
            </w:r>
          </w:p>
        </w:tc>
        <w:tc>
          <w:tcPr>
            <w:tcW w:w="4875" w:type="dxa"/>
            <w:shd w:val="clear" w:color="auto" w:fill="auto"/>
            <w:vAlign w:val="center"/>
            <w:hideMark/>
          </w:tcPr>
          <w:p w14:paraId="437D4B48"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О наличии специальных технических средств обучения коллективного и индивидуального пользования</w:t>
            </w:r>
          </w:p>
        </w:tc>
        <w:tc>
          <w:tcPr>
            <w:tcW w:w="3969" w:type="dxa"/>
            <w:vMerge/>
            <w:vAlign w:val="center"/>
          </w:tcPr>
          <w:p w14:paraId="5CA21F28"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38BDD7E8" w14:textId="3F802656" w:rsidR="009453AC"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050DB101" w14:textId="77777777" w:rsidTr="00B60BBC">
        <w:trPr>
          <w:trHeight w:val="288"/>
        </w:trPr>
        <w:tc>
          <w:tcPr>
            <w:tcW w:w="654" w:type="dxa"/>
            <w:shd w:val="clear" w:color="auto" w:fill="auto"/>
            <w:noWrap/>
            <w:vAlign w:val="center"/>
            <w:hideMark/>
          </w:tcPr>
          <w:p w14:paraId="2A0DD246" w14:textId="61AEBF0F"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38</w:t>
            </w:r>
          </w:p>
        </w:tc>
        <w:tc>
          <w:tcPr>
            <w:tcW w:w="4875" w:type="dxa"/>
            <w:shd w:val="clear" w:color="auto" w:fill="auto"/>
            <w:vAlign w:val="center"/>
            <w:hideMark/>
          </w:tcPr>
          <w:p w14:paraId="6F488492"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О наличии условий для беспрепятственного доступа в общежитие, интернат</w:t>
            </w:r>
          </w:p>
        </w:tc>
        <w:tc>
          <w:tcPr>
            <w:tcW w:w="3969" w:type="dxa"/>
            <w:vMerge/>
            <w:vAlign w:val="center"/>
          </w:tcPr>
          <w:p w14:paraId="4E6C8C6D"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4C12B745" w14:textId="00B6F000" w:rsidR="009453AC"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34641424" w14:textId="77777777" w:rsidTr="00B60BBC">
        <w:trPr>
          <w:trHeight w:val="492"/>
        </w:trPr>
        <w:tc>
          <w:tcPr>
            <w:tcW w:w="654" w:type="dxa"/>
            <w:shd w:val="clear" w:color="auto" w:fill="auto"/>
            <w:noWrap/>
            <w:vAlign w:val="center"/>
            <w:hideMark/>
          </w:tcPr>
          <w:p w14:paraId="794C2C28" w14:textId="008BBFE8"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39</w:t>
            </w:r>
          </w:p>
        </w:tc>
        <w:tc>
          <w:tcPr>
            <w:tcW w:w="4875" w:type="dxa"/>
            <w:shd w:val="clear" w:color="auto" w:fill="auto"/>
            <w:vAlign w:val="center"/>
            <w:hideMark/>
          </w:tcPr>
          <w:p w14:paraId="7A46EE98"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tc>
        <w:tc>
          <w:tcPr>
            <w:tcW w:w="3969" w:type="dxa"/>
            <w:vMerge/>
            <w:vAlign w:val="center"/>
          </w:tcPr>
          <w:p w14:paraId="771918E5"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0E3C24FF" w14:textId="241FC7F5" w:rsidR="009453AC"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0798BFC3" w14:textId="77777777" w:rsidTr="00B60BBC">
        <w:trPr>
          <w:trHeight w:val="250"/>
        </w:trPr>
        <w:tc>
          <w:tcPr>
            <w:tcW w:w="10349" w:type="dxa"/>
            <w:gridSpan w:val="4"/>
            <w:shd w:val="clear" w:color="auto" w:fill="auto"/>
            <w:noWrap/>
            <w:vAlign w:val="center"/>
          </w:tcPr>
          <w:p w14:paraId="6A603331" w14:textId="73947E06" w:rsidR="009453AC" w:rsidRPr="0086417F" w:rsidRDefault="009453AC" w:rsidP="00B60BBC">
            <w:pPr>
              <w:suppressAutoHyphens w:val="0"/>
              <w:rPr>
                <w:color w:val="000000"/>
                <w:sz w:val="22"/>
                <w:szCs w:val="22"/>
                <w:lang w:eastAsia="ru-RU"/>
              </w:rPr>
            </w:pPr>
            <w:r w:rsidRPr="009453AC">
              <w:rPr>
                <w:color w:val="000000"/>
                <w:sz w:val="22"/>
                <w:szCs w:val="22"/>
                <w:lang w:eastAsia="ru-RU"/>
              </w:rPr>
              <w:t>VIII. Международное сотрудничество</w:t>
            </w:r>
          </w:p>
        </w:tc>
      </w:tr>
      <w:tr w:rsidR="009453AC" w:rsidRPr="0086417F" w14:paraId="480EA5BB" w14:textId="77777777" w:rsidTr="00B60BBC">
        <w:trPr>
          <w:trHeight w:val="492"/>
        </w:trPr>
        <w:tc>
          <w:tcPr>
            <w:tcW w:w="654" w:type="dxa"/>
            <w:shd w:val="clear" w:color="auto" w:fill="auto"/>
            <w:noWrap/>
            <w:vAlign w:val="center"/>
            <w:hideMark/>
          </w:tcPr>
          <w:p w14:paraId="7E658A2F" w14:textId="5920730B"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40</w:t>
            </w:r>
          </w:p>
        </w:tc>
        <w:tc>
          <w:tcPr>
            <w:tcW w:w="4875" w:type="dxa"/>
            <w:shd w:val="clear" w:color="auto" w:fill="auto"/>
            <w:vAlign w:val="center"/>
            <w:hideMark/>
          </w:tcPr>
          <w:p w14:paraId="18731680"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Информация о заключенных и планируемых к заключению договорах с иностранными и (или) международными организациями по вопросам образования</w:t>
            </w:r>
          </w:p>
        </w:tc>
        <w:tc>
          <w:tcPr>
            <w:tcW w:w="3969" w:type="dxa"/>
            <w:vMerge w:val="restart"/>
            <w:vAlign w:val="center"/>
          </w:tcPr>
          <w:p w14:paraId="257A715B" w14:textId="233C6B64" w:rsidR="009453AC" w:rsidRPr="009453AC" w:rsidRDefault="009453AC" w:rsidP="00B60BBC">
            <w:pPr>
              <w:suppressAutoHyphens w:val="0"/>
              <w:jc w:val="center"/>
              <w:rPr>
                <w:color w:val="000000"/>
                <w:sz w:val="22"/>
                <w:szCs w:val="22"/>
                <w:lang w:eastAsia="ru-RU"/>
              </w:rPr>
            </w:pPr>
            <w:r w:rsidRPr="009453AC">
              <w:rPr>
                <w:color w:val="000000"/>
                <w:sz w:val="22"/>
                <w:szCs w:val="22"/>
                <w:lang w:eastAsia="ru-RU"/>
              </w:rPr>
              <w:t>1 – информация представлена;</w:t>
            </w:r>
          </w:p>
          <w:p w14:paraId="72E397AE" w14:textId="655B80C1" w:rsidR="009453AC" w:rsidRPr="0086417F" w:rsidRDefault="009453AC" w:rsidP="00B60BBC">
            <w:pPr>
              <w:suppressAutoHyphens w:val="0"/>
              <w:jc w:val="center"/>
              <w:rPr>
                <w:color w:val="000000"/>
                <w:sz w:val="22"/>
                <w:szCs w:val="22"/>
                <w:lang w:eastAsia="ru-RU"/>
              </w:rPr>
            </w:pPr>
            <w:r w:rsidRPr="009453AC">
              <w:rPr>
                <w:color w:val="000000"/>
                <w:sz w:val="22"/>
                <w:szCs w:val="22"/>
                <w:lang w:eastAsia="ru-RU"/>
              </w:rPr>
              <w:t>0 – информация отсутствует</w:t>
            </w:r>
          </w:p>
        </w:tc>
        <w:tc>
          <w:tcPr>
            <w:tcW w:w="851" w:type="dxa"/>
            <w:shd w:val="clear" w:color="auto" w:fill="auto"/>
            <w:noWrap/>
            <w:vAlign w:val="center"/>
            <w:hideMark/>
          </w:tcPr>
          <w:p w14:paraId="1232F5DC" w14:textId="2C87B357" w:rsidR="009453AC"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5D813821" w14:textId="77777777" w:rsidTr="00B60BBC">
        <w:trPr>
          <w:trHeight w:val="492"/>
        </w:trPr>
        <w:tc>
          <w:tcPr>
            <w:tcW w:w="654" w:type="dxa"/>
            <w:shd w:val="clear" w:color="auto" w:fill="auto"/>
            <w:noWrap/>
            <w:vAlign w:val="center"/>
            <w:hideMark/>
          </w:tcPr>
          <w:p w14:paraId="74F8C23C" w14:textId="762516F0"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lastRenderedPageBreak/>
              <w:t>41</w:t>
            </w:r>
          </w:p>
        </w:tc>
        <w:tc>
          <w:tcPr>
            <w:tcW w:w="4875" w:type="dxa"/>
            <w:shd w:val="clear" w:color="auto" w:fill="auto"/>
            <w:vAlign w:val="center"/>
            <w:hideMark/>
          </w:tcPr>
          <w:p w14:paraId="064066B2"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Информация о международной аккредитации образовательных программ (при наличии)</w:t>
            </w:r>
          </w:p>
        </w:tc>
        <w:tc>
          <w:tcPr>
            <w:tcW w:w="3969" w:type="dxa"/>
            <w:vMerge/>
            <w:vAlign w:val="center"/>
          </w:tcPr>
          <w:p w14:paraId="26F4655C"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6FB0678B" w14:textId="43825A85" w:rsidR="009453AC"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2C4BEE5D" w14:textId="77777777" w:rsidTr="00B60BBC">
        <w:trPr>
          <w:trHeight w:val="492"/>
        </w:trPr>
        <w:tc>
          <w:tcPr>
            <w:tcW w:w="10349" w:type="dxa"/>
            <w:gridSpan w:val="4"/>
            <w:shd w:val="clear" w:color="auto" w:fill="auto"/>
            <w:noWrap/>
            <w:vAlign w:val="center"/>
          </w:tcPr>
          <w:p w14:paraId="47BCAD2A" w14:textId="3C83E469" w:rsidR="009453AC" w:rsidRPr="0086417F" w:rsidRDefault="009453AC" w:rsidP="00B60BBC">
            <w:pPr>
              <w:suppressAutoHyphens w:val="0"/>
              <w:rPr>
                <w:color w:val="000000"/>
                <w:sz w:val="22"/>
                <w:szCs w:val="22"/>
                <w:lang w:eastAsia="ru-RU"/>
              </w:rPr>
            </w:pPr>
            <w:r w:rsidRPr="009453AC">
              <w:rPr>
                <w:color w:val="000000"/>
                <w:sz w:val="22"/>
                <w:szCs w:val="22"/>
                <w:lang w:eastAsia="ru-RU"/>
              </w:rPr>
              <w:lastRenderedPageBreak/>
              <w:t>IX. Вакантные места для приема (перевода) обучающихся</w:t>
            </w:r>
          </w:p>
        </w:tc>
      </w:tr>
      <w:tr w:rsidR="002811A4" w:rsidRPr="0086417F" w14:paraId="787DFCF8" w14:textId="77777777" w:rsidTr="00B60BBC">
        <w:trPr>
          <w:trHeight w:val="1212"/>
        </w:trPr>
        <w:tc>
          <w:tcPr>
            <w:tcW w:w="654" w:type="dxa"/>
            <w:shd w:val="clear" w:color="auto" w:fill="auto"/>
            <w:noWrap/>
            <w:vAlign w:val="center"/>
            <w:hideMark/>
          </w:tcPr>
          <w:p w14:paraId="415334E9" w14:textId="04E933D3"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42</w:t>
            </w:r>
          </w:p>
        </w:tc>
        <w:tc>
          <w:tcPr>
            <w:tcW w:w="4875" w:type="dxa"/>
            <w:shd w:val="clear" w:color="auto" w:fill="auto"/>
            <w:vAlign w:val="center"/>
            <w:hideMark/>
          </w:tcPr>
          <w:p w14:paraId="3021B034"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969" w:type="dxa"/>
            <w:vAlign w:val="center"/>
          </w:tcPr>
          <w:p w14:paraId="671C7D46" w14:textId="00F7445D" w:rsidR="002811A4" w:rsidRDefault="009453AC" w:rsidP="00B60BBC">
            <w:pPr>
              <w:suppressAutoHyphens w:val="0"/>
              <w:jc w:val="center"/>
              <w:rPr>
                <w:color w:val="000000"/>
                <w:sz w:val="22"/>
                <w:szCs w:val="22"/>
                <w:lang w:eastAsia="ru-RU"/>
              </w:rPr>
            </w:pPr>
            <w:r>
              <w:rPr>
                <w:color w:val="000000"/>
                <w:sz w:val="22"/>
                <w:szCs w:val="22"/>
                <w:lang w:eastAsia="ru-RU"/>
              </w:rPr>
              <w:t>1</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представлена в полном</w:t>
            </w:r>
            <w:r w:rsidR="00B60BBC">
              <w:rPr>
                <w:color w:val="000000"/>
                <w:sz w:val="22"/>
                <w:szCs w:val="22"/>
                <w:lang w:eastAsia="ru-RU"/>
              </w:rPr>
              <w:t xml:space="preserve"> </w:t>
            </w:r>
            <w:r>
              <w:rPr>
                <w:color w:val="000000"/>
                <w:sz w:val="22"/>
                <w:szCs w:val="22"/>
                <w:lang w:eastAsia="ru-RU"/>
              </w:rPr>
              <w:t>объеме</w:t>
            </w:r>
            <w:r w:rsidR="00B60BBC">
              <w:rPr>
                <w:color w:val="000000"/>
                <w:sz w:val="22"/>
                <w:szCs w:val="22"/>
                <w:lang w:eastAsia="ru-RU"/>
              </w:rPr>
              <w:t xml:space="preserve"> </w:t>
            </w:r>
            <w:r>
              <w:rPr>
                <w:color w:val="000000"/>
                <w:sz w:val="22"/>
                <w:szCs w:val="22"/>
                <w:lang w:eastAsia="ru-RU"/>
              </w:rPr>
              <w:t>по</w:t>
            </w:r>
            <w:r w:rsidR="00B60BBC">
              <w:rPr>
                <w:color w:val="000000"/>
                <w:sz w:val="22"/>
                <w:szCs w:val="22"/>
                <w:lang w:eastAsia="ru-RU"/>
              </w:rPr>
              <w:t xml:space="preserve"> </w:t>
            </w:r>
            <w:r>
              <w:rPr>
                <w:color w:val="000000"/>
                <w:sz w:val="22"/>
                <w:szCs w:val="22"/>
                <w:lang w:eastAsia="ru-RU"/>
              </w:rPr>
              <w:t xml:space="preserve">всем </w:t>
            </w:r>
            <w:r w:rsidRPr="009453AC">
              <w:rPr>
                <w:color w:val="000000"/>
                <w:sz w:val="22"/>
                <w:szCs w:val="22"/>
                <w:lang w:eastAsia="ru-RU"/>
              </w:rPr>
              <w:t>образовательным программам;</w:t>
            </w:r>
          </w:p>
          <w:p w14:paraId="258BBFB0" w14:textId="5FFCC941" w:rsidR="009453AC" w:rsidRPr="009453AC" w:rsidRDefault="009453AC" w:rsidP="00B60BBC">
            <w:pPr>
              <w:suppressAutoHyphens w:val="0"/>
              <w:jc w:val="center"/>
              <w:rPr>
                <w:color w:val="000000"/>
                <w:sz w:val="22"/>
                <w:szCs w:val="22"/>
                <w:lang w:eastAsia="ru-RU"/>
              </w:rPr>
            </w:pPr>
            <w:r w:rsidRPr="009453AC">
              <w:rPr>
                <w:color w:val="000000"/>
                <w:sz w:val="22"/>
                <w:szCs w:val="22"/>
                <w:lang w:eastAsia="ru-RU"/>
              </w:rPr>
              <w:t>0,</w:t>
            </w:r>
            <w:r>
              <w:rPr>
                <w:color w:val="000000"/>
                <w:sz w:val="22"/>
                <w:szCs w:val="22"/>
                <w:lang w:eastAsia="ru-RU"/>
              </w:rPr>
              <w:t>5</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 xml:space="preserve">представлена </w:t>
            </w:r>
            <w:r w:rsidRPr="009453AC">
              <w:rPr>
                <w:color w:val="000000"/>
                <w:sz w:val="22"/>
                <w:szCs w:val="22"/>
                <w:lang w:eastAsia="ru-RU"/>
              </w:rPr>
              <w:t>част</w:t>
            </w:r>
            <w:r>
              <w:rPr>
                <w:color w:val="000000"/>
                <w:sz w:val="22"/>
                <w:szCs w:val="22"/>
                <w:lang w:eastAsia="ru-RU"/>
              </w:rPr>
              <w:t>ично</w:t>
            </w:r>
            <w:r w:rsidR="00B60BBC">
              <w:rPr>
                <w:color w:val="000000"/>
                <w:sz w:val="22"/>
                <w:szCs w:val="22"/>
                <w:lang w:eastAsia="ru-RU"/>
              </w:rPr>
              <w:t xml:space="preserve"> </w:t>
            </w:r>
            <w:r>
              <w:rPr>
                <w:color w:val="000000"/>
                <w:sz w:val="22"/>
                <w:szCs w:val="22"/>
                <w:lang w:eastAsia="ru-RU"/>
              </w:rPr>
              <w:t>(отсутствует</w:t>
            </w:r>
            <w:r w:rsidR="00B60BBC">
              <w:rPr>
                <w:color w:val="000000"/>
                <w:sz w:val="22"/>
                <w:szCs w:val="22"/>
                <w:lang w:eastAsia="ru-RU"/>
              </w:rPr>
              <w:t xml:space="preserve"> </w:t>
            </w:r>
            <w:r>
              <w:rPr>
                <w:color w:val="000000"/>
                <w:sz w:val="22"/>
                <w:szCs w:val="22"/>
                <w:lang w:eastAsia="ru-RU"/>
              </w:rPr>
              <w:t xml:space="preserve">информация </w:t>
            </w:r>
            <w:r w:rsidRPr="009453AC">
              <w:rPr>
                <w:color w:val="000000"/>
                <w:sz w:val="22"/>
                <w:szCs w:val="22"/>
                <w:lang w:eastAsia="ru-RU"/>
              </w:rPr>
              <w:t>хотя</w:t>
            </w:r>
            <w:r w:rsidR="00B60BBC">
              <w:rPr>
                <w:color w:val="000000"/>
                <w:sz w:val="22"/>
                <w:szCs w:val="22"/>
                <w:lang w:eastAsia="ru-RU"/>
              </w:rPr>
              <w:t xml:space="preserve"> </w:t>
            </w:r>
            <w:r>
              <w:rPr>
                <w:color w:val="000000"/>
                <w:sz w:val="22"/>
                <w:szCs w:val="22"/>
                <w:lang w:eastAsia="ru-RU"/>
              </w:rPr>
              <w:t>бы</w:t>
            </w:r>
            <w:r w:rsidR="00B60BBC">
              <w:rPr>
                <w:color w:val="000000"/>
                <w:sz w:val="22"/>
                <w:szCs w:val="22"/>
                <w:lang w:eastAsia="ru-RU"/>
              </w:rPr>
              <w:t xml:space="preserve"> </w:t>
            </w:r>
            <w:r>
              <w:rPr>
                <w:color w:val="000000"/>
                <w:sz w:val="22"/>
                <w:szCs w:val="22"/>
                <w:lang w:eastAsia="ru-RU"/>
              </w:rPr>
              <w:t>по</w:t>
            </w:r>
            <w:r w:rsidR="00B60BBC">
              <w:rPr>
                <w:color w:val="000000"/>
                <w:sz w:val="22"/>
                <w:szCs w:val="22"/>
                <w:lang w:eastAsia="ru-RU"/>
              </w:rPr>
              <w:t xml:space="preserve"> </w:t>
            </w:r>
            <w:r>
              <w:rPr>
                <w:color w:val="000000"/>
                <w:sz w:val="22"/>
                <w:szCs w:val="22"/>
                <w:lang w:eastAsia="ru-RU"/>
              </w:rPr>
              <w:t>одной</w:t>
            </w:r>
            <w:r w:rsidR="00B60BBC">
              <w:rPr>
                <w:color w:val="000000"/>
                <w:sz w:val="22"/>
                <w:szCs w:val="22"/>
                <w:lang w:eastAsia="ru-RU"/>
              </w:rPr>
              <w:t xml:space="preserve"> </w:t>
            </w:r>
            <w:r>
              <w:rPr>
                <w:color w:val="000000"/>
                <w:sz w:val="22"/>
                <w:szCs w:val="22"/>
                <w:lang w:eastAsia="ru-RU"/>
              </w:rPr>
              <w:t>образовательной программе,</w:t>
            </w:r>
            <w:r w:rsidR="00B60BBC">
              <w:rPr>
                <w:color w:val="000000"/>
                <w:sz w:val="22"/>
                <w:szCs w:val="22"/>
                <w:lang w:eastAsia="ru-RU"/>
              </w:rPr>
              <w:t xml:space="preserve"> </w:t>
            </w:r>
            <w:r>
              <w:rPr>
                <w:color w:val="000000"/>
                <w:sz w:val="22"/>
                <w:szCs w:val="22"/>
                <w:lang w:eastAsia="ru-RU"/>
              </w:rPr>
              <w:t>профессии, специальности,</w:t>
            </w:r>
            <w:r w:rsidR="00B60BBC">
              <w:rPr>
                <w:color w:val="000000"/>
                <w:sz w:val="22"/>
                <w:szCs w:val="22"/>
                <w:lang w:eastAsia="ru-RU"/>
              </w:rPr>
              <w:t xml:space="preserve"> </w:t>
            </w:r>
            <w:r>
              <w:rPr>
                <w:color w:val="000000"/>
                <w:sz w:val="22"/>
                <w:szCs w:val="22"/>
                <w:lang w:eastAsia="ru-RU"/>
              </w:rPr>
              <w:t xml:space="preserve">направлению </w:t>
            </w:r>
            <w:r w:rsidRPr="009453AC">
              <w:rPr>
                <w:color w:val="000000"/>
                <w:sz w:val="22"/>
                <w:szCs w:val="22"/>
                <w:lang w:eastAsia="ru-RU"/>
              </w:rPr>
              <w:t>подготовки);</w:t>
            </w:r>
          </w:p>
          <w:p w14:paraId="46480D13" w14:textId="7D457822" w:rsidR="009453AC" w:rsidRPr="0086417F" w:rsidRDefault="009453AC" w:rsidP="00B60BBC">
            <w:pPr>
              <w:suppressAutoHyphens w:val="0"/>
              <w:jc w:val="center"/>
              <w:rPr>
                <w:color w:val="000000"/>
                <w:sz w:val="22"/>
                <w:szCs w:val="22"/>
                <w:lang w:eastAsia="ru-RU"/>
              </w:rPr>
            </w:pPr>
            <w:r w:rsidRPr="009453AC">
              <w:rPr>
                <w:color w:val="000000"/>
                <w:sz w:val="22"/>
                <w:szCs w:val="22"/>
                <w:lang w:eastAsia="ru-RU"/>
              </w:rPr>
              <w:t>0 – информация отсутствует</w:t>
            </w:r>
          </w:p>
        </w:tc>
        <w:tc>
          <w:tcPr>
            <w:tcW w:w="851" w:type="dxa"/>
            <w:shd w:val="clear" w:color="auto" w:fill="auto"/>
            <w:noWrap/>
            <w:vAlign w:val="center"/>
            <w:hideMark/>
          </w:tcPr>
          <w:p w14:paraId="17718167" w14:textId="2C8B82FB" w:rsidR="002811A4"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7DD79472" w14:textId="77777777" w:rsidTr="00B60BBC">
        <w:trPr>
          <w:trHeight w:val="58"/>
        </w:trPr>
        <w:tc>
          <w:tcPr>
            <w:tcW w:w="10349" w:type="dxa"/>
            <w:gridSpan w:val="4"/>
            <w:shd w:val="clear" w:color="auto" w:fill="auto"/>
            <w:noWrap/>
            <w:vAlign w:val="center"/>
          </w:tcPr>
          <w:p w14:paraId="40E3CA60" w14:textId="21666C1E" w:rsidR="009453AC" w:rsidRPr="0086417F" w:rsidRDefault="009453AC" w:rsidP="00B60BBC">
            <w:pPr>
              <w:suppressAutoHyphens w:val="0"/>
              <w:rPr>
                <w:color w:val="000000"/>
                <w:sz w:val="22"/>
                <w:szCs w:val="22"/>
                <w:lang w:eastAsia="ru-RU"/>
              </w:rPr>
            </w:pPr>
            <w:r w:rsidRPr="009453AC">
              <w:rPr>
                <w:color w:val="000000"/>
                <w:sz w:val="22"/>
                <w:szCs w:val="22"/>
                <w:lang w:eastAsia="ru-RU"/>
              </w:rPr>
              <w:t>X. Стипендии и меры поддержки обучающихся</w:t>
            </w:r>
          </w:p>
        </w:tc>
      </w:tr>
      <w:tr w:rsidR="002811A4" w:rsidRPr="0086417F" w14:paraId="7BBCB7DA" w14:textId="77777777" w:rsidTr="00B60BBC">
        <w:trPr>
          <w:trHeight w:val="972"/>
        </w:trPr>
        <w:tc>
          <w:tcPr>
            <w:tcW w:w="654" w:type="dxa"/>
            <w:shd w:val="clear" w:color="auto" w:fill="auto"/>
            <w:noWrap/>
            <w:vAlign w:val="center"/>
            <w:hideMark/>
          </w:tcPr>
          <w:p w14:paraId="004C26DD" w14:textId="7AC3C8BC"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43</w:t>
            </w:r>
          </w:p>
        </w:tc>
        <w:tc>
          <w:tcPr>
            <w:tcW w:w="4875" w:type="dxa"/>
            <w:shd w:val="clear" w:color="auto" w:fill="auto"/>
            <w:vAlign w:val="center"/>
            <w:hideMark/>
          </w:tcPr>
          <w:p w14:paraId="047BA6F5"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 xml:space="preserve">Информация о наличии общежития, интерната, в том числе приспособленных для использования инвалидами и лицами с ограниченными возможностями здоровья, а также о количестве жилых помещений в общежитии, интернате для иногородних </w:t>
            </w:r>
            <w:proofErr w:type="spellStart"/>
            <w:r w:rsidRPr="0086417F">
              <w:rPr>
                <w:color w:val="000000"/>
                <w:sz w:val="22"/>
                <w:szCs w:val="22"/>
                <w:lang w:eastAsia="ru-RU"/>
              </w:rPr>
              <w:t>обучающихся,формировании</w:t>
            </w:r>
            <w:proofErr w:type="spellEnd"/>
            <w:r w:rsidRPr="0086417F">
              <w:rPr>
                <w:color w:val="000000"/>
                <w:sz w:val="22"/>
                <w:szCs w:val="22"/>
                <w:lang w:eastAsia="ru-RU"/>
              </w:rPr>
              <w:t xml:space="preserve"> платы за проживание в общежитии</w:t>
            </w:r>
          </w:p>
        </w:tc>
        <w:tc>
          <w:tcPr>
            <w:tcW w:w="3969" w:type="dxa"/>
            <w:vAlign w:val="center"/>
          </w:tcPr>
          <w:p w14:paraId="4D585441" w14:textId="2C105616" w:rsidR="009453AC" w:rsidRPr="009453AC" w:rsidRDefault="009453AC" w:rsidP="00B60BBC">
            <w:pPr>
              <w:suppressAutoHyphens w:val="0"/>
              <w:jc w:val="center"/>
              <w:rPr>
                <w:color w:val="000000"/>
                <w:sz w:val="22"/>
                <w:szCs w:val="22"/>
                <w:lang w:eastAsia="ru-RU"/>
              </w:rPr>
            </w:pPr>
            <w:r w:rsidRPr="009453AC">
              <w:rPr>
                <w:color w:val="000000"/>
                <w:sz w:val="22"/>
                <w:szCs w:val="22"/>
                <w:lang w:eastAsia="ru-RU"/>
              </w:rPr>
              <w:t>1 – информация представлена;</w:t>
            </w:r>
          </w:p>
          <w:p w14:paraId="5685946E" w14:textId="50A52052" w:rsidR="002811A4" w:rsidRPr="0086417F" w:rsidRDefault="009453AC" w:rsidP="00B60BBC">
            <w:pPr>
              <w:suppressAutoHyphens w:val="0"/>
              <w:jc w:val="center"/>
              <w:rPr>
                <w:color w:val="000000"/>
                <w:sz w:val="22"/>
                <w:szCs w:val="22"/>
                <w:lang w:eastAsia="ru-RU"/>
              </w:rPr>
            </w:pPr>
            <w:r w:rsidRPr="009453AC">
              <w:rPr>
                <w:color w:val="000000"/>
                <w:sz w:val="22"/>
                <w:szCs w:val="22"/>
                <w:lang w:eastAsia="ru-RU"/>
              </w:rPr>
              <w:t>0 – информация отсутствует</w:t>
            </w:r>
          </w:p>
        </w:tc>
        <w:tc>
          <w:tcPr>
            <w:tcW w:w="851" w:type="dxa"/>
            <w:shd w:val="clear" w:color="auto" w:fill="auto"/>
            <w:noWrap/>
            <w:vAlign w:val="center"/>
            <w:hideMark/>
          </w:tcPr>
          <w:p w14:paraId="16C0C11A" w14:textId="64154A52" w:rsidR="002811A4"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478A0D74" w14:textId="77777777" w:rsidTr="00B60BBC">
        <w:trPr>
          <w:trHeight w:val="104"/>
        </w:trPr>
        <w:tc>
          <w:tcPr>
            <w:tcW w:w="10349" w:type="dxa"/>
            <w:gridSpan w:val="4"/>
            <w:shd w:val="clear" w:color="auto" w:fill="auto"/>
            <w:noWrap/>
            <w:vAlign w:val="center"/>
          </w:tcPr>
          <w:p w14:paraId="3963DFB6" w14:textId="482ECC7B" w:rsidR="009453AC" w:rsidRPr="0086417F" w:rsidRDefault="009453AC" w:rsidP="00B60BBC">
            <w:pPr>
              <w:suppressAutoHyphens w:val="0"/>
              <w:rPr>
                <w:color w:val="000000"/>
                <w:sz w:val="22"/>
                <w:szCs w:val="22"/>
                <w:lang w:eastAsia="ru-RU"/>
              </w:rPr>
            </w:pPr>
            <w:r w:rsidRPr="009453AC">
              <w:rPr>
                <w:color w:val="000000"/>
                <w:sz w:val="22"/>
                <w:szCs w:val="22"/>
                <w:lang w:eastAsia="ru-RU"/>
              </w:rPr>
              <w:t>XI. Финансово-хозяйственная деятельность</w:t>
            </w:r>
          </w:p>
        </w:tc>
      </w:tr>
      <w:tr w:rsidR="009453AC" w:rsidRPr="0086417F" w14:paraId="4D105EED" w14:textId="77777777" w:rsidTr="00B60BBC">
        <w:trPr>
          <w:trHeight w:val="972"/>
        </w:trPr>
        <w:tc>
          <w:tcPr>
            <w:tcW w:w="654" w:type="dxa"/>
            <w:shd w:val="clear" w:color="auto" w:fill="auto"/>
            <w:noWrap/>
            <w:vAlign w:val="center"/>
            <w:hideMark/>
          </w:tcPr>
          <w:p w14:paraId="0469BA5C" w14:textId="09C34ABC"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44</w:t>
            </w:r>
          </w:p>
        </w:tc>
        <w:tc>
          <w:tcPr>
            <w:tcW w:w="4875" w:type="dxa"/>
            <w:shd w:val="clear" w:color="auto" w:fill="auto"/>
            <w:vAlign w:val="center"/>
            <w:hideMark/>
          </w:tcPr>
          <w:p w14:paraId="671F0B26"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 xml:space="preserve">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w:t>
            </w:r>
            <w:proofErr w:type="spellStart"/>
            <w:r w:rsidRPr="0086417F">
              <w:rPr>
                <w:color w:val="000000"/>
                <w:sz w:val="22"/>
                <w:szCs w:val="22"/>
                <w:lang w:eastAsia="ru-RU"/>
              </w:rPr>
              <w:t>средствфизических</w:t>
            </w:r>
            <w:proofErr w:type="spellEnd"/>
            <w:r w:rsidRPr="0086417F">
              <w:rPr>
                <w:color w:val="000000"/>
                <w:sz w:val="22"/>
                <w:szCs w:val="22"/>
                <w:lang w:eastAsia="ru-RU"/>
              </w:rPr>
              <w:t xml:space="preserve"> и (или) юридических лиц</w:t>
            </w:r>
          </w:p>
        </w:tc>
        <w:tc>
          <w:tcPr>
            <w:tcW w:w="3969" w:type="dxa"/>
            <w:vMerge w:val="restart"/>
            <w:vAlign w:val="center"/>
          </w:tcPr>
          <w:p w14:paraId="5D43753E" w14:textId="2416BF60" w:rsidR="009453AC" w:rsidRPr="009453AC" w:rsidRDefault="009453AC" w:rsidP="00B60BBC">
            <w:pPr>
              <w:suppressAutoHyphens w:val="0"/>
              <w:jc w:val="center"/>
              <w:rPr>
                <w:color w:val="000000"/>
                <w:sz w:val="22"/>
                <w:szCs w:val="22"/>
                <w:lang w:eastAsia="ru-RU"/>
              </w:rPr>
            </w:pPr>
            <w:r w:rsidRPr="009453AC">
              <w:rPr>
                <w:color w:val="000000"/>
                <w:sz w:val="22"/>
                <w:szCs w:val="22"/>
                <w:lang w:eastAsia="ru-RU"/>
              </w:rPr>
              <w:t>1 – информация представлена;</w:t>
            </w:r>
          </w:p>
          <w:p w14:paraId="4809C57B" w14:textId="7FF5AAAE" w:rsidR="009453AC" w:rsidRPr="0086417F" w:rsidRDefault="009453AC" w:rsidP="00B60BBC">
            <w:pPr>
              <w:suppressAutoHyphens w:val="0"/>
              <w:jc w:val="center"/>
              <w:rPr>
                <w:color w:val="000000"/>
                <w:sz w:val="22"/>
                <w:szCs w:val="22"/>
                <w:lang w:eastAsia="ru-RU"/>
              </w:rPr>
            </w:pPr>
            <w:r w:rsidRPr="009453AC">
              <w:rPr>
                <w:color w:val="000000"/>
                <w:sz w:val="22"/>
                <w:szCs w:val="22"/>
                <w:lang w:eastAsia="ru-RU"/>
              </w:rPr>
              <w:t>0 – информация отсутствует</w:t>
            </w:r>
          </w:p>
        </w:tc>
        <w:tc>
          <w:tcPr>
            <w:tcW w:w="851" w:type="dxa"/>
            <w:shd w:val="clear" w:color="auto" w:fill="auto"/>
            <w:noWrap/>
            <w:vAlign w:val="center"/>
            <w:hideMark/>
          </w:tcPr>
          <w:p w14:paraId="2CFBA5B2" w14:textId="6284A936" w:rsidR="009453AC"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7566D4FB" w14:textId="77777777" w:rsidTr="00B60BBC">
        <w:trPr>
          <w:trHeight w:val="492"/>
        </w:trPr>
        <w:tc>
          <w:tcPr>
            <w:tcW w:w="654" w:type="dxa"/>
            <w:shd w:val="clear" w:color="auto" w:fill="auto"/>
            <w:noWrap/>
            <w:vAlign w:val="center"/>
            <w:hideMark/>
          </w:tcPr>
          <w:p w14:paraId="08168BF5" w14:textId="1936FC8A"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45</w:t>
            </w:r>
          </w:p>
        </w:tc>
        <w:tc>
          <w:tcPr>
            <w:tcW w:w="4875" w:type="dxa"/>
            <w:shd w:val="clear" w:color="auto" w:fill="auto"/>
            <w:vAlign w:val="center"/>
            <w:hideMark/>
          </w:tcPr>
          <w:p w14:paraId="6403F205"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Информация о поступлении финансовых и материальных средств по итогам финансового года</w:t>
            </w:r>
          </w:p>
        </w:tc>
        <w:tc>
          <w:tcPr>
            <w:tcW w:w="3969" w:type="dxa"/>
            <w:vMerge/>
            <w:vAlign w:val="center"/>
          </w:tcPr>
          <w:p w14:paraId="5CBD8AAB"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0668969E" w14:textId="5D34488C" w:rsidR="009453AC"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1A9A2AA6" w14:textId="77777777" w:rsidTr="00B60BBC">
        <w:trPr>
          <w:trHeight w:val="492"/>
        </w:trPr>
        <w:tc>
          <w:tcPr>
            <w:tcW w:w="654" w:type="dxa"/>
            <w:shd w:val="clear" w:color="auto" w:fill="auto"/>
            <w:noWrap/>
            <w:vAlign w:val="center"/>
            <w:hideMark/>
          </w:tcPr>
          <w:p w14:paraId="05059A1F" w14:textId="466509D4"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46</w:t>
            </w:r>
          </w:p>
        </w:tc>
        <w:tc>
          <w:tcPr>
            <w:tcW w:w="4875" w:type="dxa"/>
            <w:shd w:val="clear" w:color="auto" w:fill="auto"/>
            <w:vAlign w:val="center"/>
            <w:hideMark/>
          </w:tcPr>
          <w:p w14:paraId="42F65155"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Информация о расходовании финансовых и материальных средств по итогам финансового года</w:t>
            </w:r>
          </w:p>
        </w:tc>
        <w:tc>
          <w:tcPr>
            <w:tcW w:w="3969" w:type="dxa"/>
            <w:vMerge/>
            <w:vAlign w:val="center"/>
          </w:tcPr>
          <w:p w14:paraId="6495955F"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7E9AFAF3" w14:textId="5BADC476" w:rsidR="009453AC"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15394280" w14:textId="77777777" w:rsidTr="00B60BBC">
        <w:trPr>
          <w:trHeight w:val="732"/>
        </w:trPr>
        <w:tc>
          <w:tcPr>
            <w:tcW w:w="654" w:type="dxa"/>
            <w:shd w:val="clear" w:color="auto" w:fill="auto"/>
            <w:noWrap/>
            <w:vAlign w:val="center"/>
            <w:hideMark/>
          </w:tcPr>
          <w:p w14:paraId="2762EB36" w14:textId="5E7D89ED"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47</w:t>
            </w:r>
          </w:p>
        </w:tc>
        <w:tc>
          <w:tcPr>
            <w:tcW w:w="4875" w:type="dxa"/>
            <w:shd w:val="clear" w:color="auto" w:fill="auto"/>
            <w:vAlign w:val="center"/>
            <w:hideMark/>
          </w:tcPr>
          <w:p w14:paraId="18E64658" w14:textId="3CC7EDAA" w:rsidR="009453AC" w:rsidRPr="0086417F" w:rsidRDefault="009453AC" w:rsidP="00B60BBC">
            <w:pPr>
              <w:suppressAutoHyphens w:val="0"/>
              <w:rPr>
                <w:color w:val="000000"/>
                <w:sz w:val="22"/>
                <w:szCs w:val="22"/>
                <w:lang w:eastAsia="ru-RU"/>
              </w:rPr>
            </w:pPr>
            <w:r w:rsidRPr="0086417F">
              <w:rPr>
                <w:color w:val="000000"/>
                <w:sz w:val="22"/>
                <w:szCs w:val="22"/>
                <w:lang w:eastAsia="ru-RU"/>
              </w:rPr>
              <w:t>Копия плана финансово-хозяйственной деятельности образовательной</w:t>
            </w:r>
            <w:r w:rsidR="00B60BBC">
              <w:rPr>
                <w:color w:val="000000"/>
                <w:sz w:val="22"/>
                <w:szCs w:val="22"/>
                <w:lang w:eastAsia="ru-RU"/>
              </w:rPr>
              <w:t xml:space="preserve"> </w:t>
            </w:r>
            <w:r w:rsidRPr="0086417F">
              <w:rPr>
                <w:color w:val="000000"/>
                <w:sz w:val="22"/>
                <w:szCs w:val="22"/>
                <w:lang w:eastAsia="ru-RU"/>
              </w:rPr>
              <w:t xml:space="preserve"> организации,</w:t>
            </w:r>
            <w:r w:rsidR="00B60BBC">
              <w:rPr>
                <w:color w:val="000000"/>
                <w:sz w:val="22"/>
                <w:szCs w:val="22"/>
                <w:lang w:eastAsia="ru-RU"/>
              </w:rPr>
              <w:t xml:space="preserve"> </w:t>
            </w:r>
            <w:r w:rsidRPr="0086417F">
              <w:rPr>
                <w:color w:val="000000"/>
                <w:sz w:val="22"/>
                <w:szCs w:val="22"/>
                <w:lang w:eastAsia="ru-RU"/>
              </w:rPr>
              <w:t xml:space="preserve"> утвержденного в установленном законодательством Российской Федерации порядке, или бюджетной сметы образовательной организации</w:t>
            </w:r>
          </w:p>
        </w:tc>
        <w:tc>
          <w:tcPr>
            <w:tcW w:w="3969" w:type="dxa"/>
            <w:vMerge/>
            <w:vAlign w:val="center"/>
          </w:tcPr>
          <w:p w14:paraId="113754DD"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55255BA2" w14:textId="478DD0F3" w:rsidR="009453AC"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508C4DEE" w14:textId="77777777" w:rsidTr="00B60BBC">
        <w:trPr>
          <w:trHeight w:val="371"/>
        </w:trPr>
        <w:tc>
          <w:tcPr>
            <w:tcW w:w="10349" w:type="dxa"/>
            <w:gridSpan w:val="4"/>
            <w:shd w:val="clear" w:color="auto" w:fill="auto"/>
            <w:noWrap/>
            <w:vAlign w:val="center"/>
          </w:tcPr>
          <w:p w14:paraId="3E760435" w14:textId="6E920485" w:rsidR="009453AC" w:rsidRPr="0086417F" w:rsidRDefault="009453AC" w:rsidP="00B60BBC">
            <w:pPr>
              <w:suppressAutoHyphens w:val="0"/>
              <w:rPr>
                <w:color w:val="000000"/>
                <w:sz w:val="22"/>
                <w:szCs w:val="22"/>
                <w:lang w:eastAsia="ru-RU"/>
              </w:rPr>
            </w:pPr>
            <w:r w:rsidRPr="009453AC">
              <w:rPr>
                <w:color w:val="000000"/>
                <w:sz w:val="22"/>
                <w:szCs w:val="22"/>
                <w:lang w:eastAsia="ru-RU"/>
              </w:rPr>
              <w:t>XII. Платные образовательные услуги</w:t>
            </w:r>
          </w:p>
        </w:tc>
      </w:tr>
      <w:tr w:rsidR="002811A4" w:rsidRPr="0086417F" w14:paraId="5C879ED1" w14:textId="77777777" w:rsidTr="00B60BBC">
        <w:trPr>
          <w:trHeight w:val="732"/>
        </w:trPr>
        <w:tc>
          <w:tcPr>
            <w:tcW w:w="654" w:type="dxa"/>
            <w:shd w:val="clear" w:color="auto" w:fill="auto"/>
            <w:noWrap/>
            <w:vAlign w:val="center"/>
            <w:hideMark/>
          </w:tcPr>
          <w:p w14:paraId="50B8EA83" w14:textId="0E8775DA"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48</w:t>
            </w:r>
          </w:p>
        </w:tc>
        <w:tc>
          <w:tcPr>
            <w:tcW w:w="4875" w:type="dxa"/>
            <w:shd w:val="clear" w:color="auto" w:fill="auto"/>
            <w:vAlign w:val="center"/>
            <w:hideMark/>
          </w:tcPr>
          <w:p w14:paraId="61097E67"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3969" w:type="dxa"/>
            <w:vAlign w:val="center"/>
          </w:tcPr>
          <w:p w14:paraId="30BC8E35" w14:textId="4BD3ECAC" w:rsidR="009453AC" w:rsidRPr="009453AC" w:rsidRDefault="009453AC" w:rsidP="00B60BBC">
            <w:pPr>
              <w:suppressAutoHyphens w:val="0"/>
              <w:jc w:val="center"/>
              <w:rPr>
                <w:color w:val="000000"/>
                <w:sz w:val="22"/>
                <w:szCs w:val="22"/>
                <w:lang w:eastAsia="ru-RU"/>
              </w:rPr>
            </w:pPr>
            <w:r>
              <w:rPr>
                <w:color w:val="000000"/>
                <w:sz w:val="22"/>
                <w:szCs w:val="22"/>
                <w:lang w:eastAsia="ru-RU"/>
              </w:rPr>
              <w:t>1</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 xml:space="preserve">представлена </w:t>
            </w:r>
            <w:r w:rsidRPr="009453AC">
              <w:rPr>
                <w:color w:val="000000"/>
                <w:sz w:val="22"/>
                <w:szCs w:val="22"/>
                <w:lang w:eastAsia="ru-RU"/>
              </w:rPr>
              <w:t>в полном объеме;</w:t>
            </w:r>
          </w:p>
          <w:p w14:paraId="4E36000A" w14:textId="2663D6A5" w:rsidR="009453AC" w:rsidRPr="009453AC" w:rsidRDefault="009453AC" w:rsidP="00B60BBC">
            <w:pPr>
              <w:suppressAutoHyphens w:val="0"/>
              <w:jc w:val="center"/>
              <w:rPr>
                <w:color w:val="000000"/>
                <w:sz w:val="22"/>
                <w:szCs w:val="22"/>
                <w:lang w:eastAsia="ru-RU"/>
              </w:rPr>
            </w:pPr>
            <w:r w:rsidRPr="009453AC">
              <w:rPr>
                <w:color w:val="000000"/>
                <w:sz w:val="22"/>
                <w:szCs w:val="22"/>
                <w:lang w:eastAsia="ru-RU"/>
              </w:rPr>
              <w:t>0,5 –</w:t>
            </w:r>
            <w:r>
              <w:rPr>
                <w:color w:val="000000"/>
                <w:sz w:val="22"/>
                <w:szCs w:val="22"/>
                <w:lang w:eastAsia="ru-RU"/>
              </w:rPr>
              <w:t xml:space="preserve"> отсутствует один из указанных документов:</w:t>
            </w:r>
            <w:r w:rsidR="00B60BBC">
              <w:rPr>
                <w:color w:val="000000"/>
                <w:sz w:val="22"/>
                <w:szCs w:val="22"/>
                <w:lang w:eastAsia="ru-RU"/>
              </w:rPr>
              <w:t xml:space="preserve"> </w:t>
            </w:r>
            <w:r>
              <w:rPr>
                <w:color w:val="000000"/>
                <w:sz w:val="22"/>
                <w:szCs w:val="22"/>
                <w:lang w:eastAsia="ru-RU"/>
              </w:rPr>
              <w:t>образец</w:t>
            </w:r>
            <w:r w:rsidR="00B60BBC">
              <w:rPr>
                <w:color w:val="000000"/>
                <w:sz w:val="22"/>
                <w:szCs w:val="22"/>
                <w:lang w:eastAsia="ru-RU"/>
              </w:rPr>
              <w:t xml:space="preserve"> </w:t>
            </w:r>
            <w:r>
              <w:rPr>
                <w:color w:val="000000"/>
                <w:sz w:val="22"/>
                <w:szCs w:val="22"/>
                <w:lang w:eastAsia="ru-RU"/>
              </w:rPr>
              <w:t xml:space="preserve">договора </w:t>
            </w:r>
            <w:r w:rsidRPr="009453AC">
              <w:rPr>
                <w:color w:val="000000"/>
                <w:sz w:val="22"/>
                <w:szCs w:val="22"/>
                <w:lang w:eastAsia="ru-RU"/>
              </w:rPr>
              <w:t>об оказании</w:t>
            </w:r>
            <w:r w:rsidR="00B60BBC">
              <w:rPr>
                <w:color w:val="000000"/>
                <w:sz w:val="22"/>
                <w:szCs w:val="22"/>
                <w:lang w:eastAsia="ru-RU"/>
              </w:rPr>
              <w:t xml:space="preserve"> </w:t>
            </w:r>
            <w:r w:rsidRPr="009453AC">
              <w:rPr>
                <w:color w:val="000000"/>
                <w:sz w:val="22"/>
                <w:szCs w:val="22"/>
                <w:lang w:eastAsia="ru-RU"/>
              </w:rPr>
              <w:t>платных</w:t>
            </w:r>
          </w:p>
          <w:p w14:paraId="2CC91891" w14:textId="2BA490B9" w:rsidR="009453AC" w:rsidRPr="009453AC" w:rsidRDefault="009453AC" w:rsidP="00B60BBC">
            <w:pPr>
              <w:suppressAutoHyphens w:val="0"/>
              <w:jc w:val="center"/>
              <w:rPr>
                <w:color w:val="000000"/>
                <w:sz w:val="22"/>
                <w:szCs w:val="22"/>
                <w:lang w:eastAsia="ru-RU"/>
              </w:rPr>
            </w:pPr>
            <w:r>
              <w:rPr>
                <w:color w:val="000000"/>
                <w:sz w:val="22"/>
                <w:szCs w:val="22"/>
                <w:lang w:eastAsia="ru-RU"/>
              </w:rPr>
              <w:t>образовательных</w:t>
            </w:r>
            <w:r w:rsidR="00B60BBC">
              <w:rPr>
                <w:color w:val="000000"/>
                <w:sz w:val="22"/>
                <w:szCs w:val="22"/>
                <w:lang w:eastAsia="ru-RU"/>
              </w:rPr>
              <w:t xml:space="preserve"> </w:t>
            </w:r>
            <w:r>
              <w:rPr>
                <w:color w:val="000000"/>
                <w:sz w:val="22"/>
                <w:szCs w:val="22"/>
                <w:lang w:eastAsia="ru-RU"/>
              </w:rPr>
              <w:t>услуг</w:t>
            </w:r>
            <w:r w:rsidR="00B60BBC">
              <w:rPr>
                <w:color w:val="000000"/>
                <w:sz w:val="22"/>
                <w:szCs w:val="22"/>
                <w:lang w:eastAsia="ru-RU"/>
              </w:rPr>
              <w:t xml:space="preserve"> </w:t>
            </w:r>
            <w:r>
              <w:rPr>
                <w:color w:val="000000"/>
                <w:sz w:val="22"/>
                <w:szCs w:val="22"/>
                <w:lang w:eastAsia="ru-RU"/>
              </w:rPr>
              <w:t>или документ</w:t>
            </w:r>
            <w:r w:rsidR="00B60BBC">
              <w:rPr>
                <w:color w:val="000000"/>
                <w:sz w:val="22"/>
                <w:szCs w:val="22"/>
                <w:lang w:eastAsia="ru-RU"/>
              </w:rPr>
              <w:t xml:space="preserve"> </w:t>
            </w:r>
            <w:r>
              <w:rPr>
                <w:color w:val="000000"/>
                <w:sz w:val="22"/>
                <w:szCs w:val="22"/>
                <w:lang w:eastAsia="ru-RU"/>
              </w:rPr>
              <w:t>об</w:t>
            </w:r>
            <w:r w:rsidR="00B60BBC">
              <w:rPr>
                <w:color w:val="000000"/>
                <w:sz w:val="22"/>
                <w:szCs w:val="22"/>
                <w:lang w:eastAsia="ru-RU"/>
              </w:rPr>
              <w:t xml:space="preserve"> </w:t>
            </w:r>
            <w:r>
              <w:rPr>
                <w:color w:val="000000"/>
                <w:sz w:val="22"/>
                <w:szCs w:val="22"/>
                <w:lang w:eastAsia="ru-RU"/>
              </w:rPr>
              <w:t xml:space="preserve">утверждении </w:t>
            </w:r>
            <w:r w:rsidRPr="009453AC">
              <w:rPr>
                <w:color w:val="000000"/>
                <w:sz w:val="22"/>
                <w:szCs w:val="22"/>
                <w:lang w:eastAsia="ru-RU"/>
              </w:rPr>
              <w:t>стоимости</w:t>
            </w:r>
            <w:r w:rsidR="00B60BBC">
              <w:rPr>
                <w:color w:val="000000"/>
                <w:sz w:val="22"/>
                <w:szCs w:val="22"/>
                <w:lang w:eastAsia="ru-RU"/>
              </w:rPr>
              <w:t xml:space="preserve"> </w:t>
            </w:r>
            <w:r w:rsidRPr="009453AC">
              <w:rPr>
                <w:color w:val="000000"/>
                <w:sz w:val="22"/>
                <w:szCs w:val="22"/>
                <w:lang w:eastAsia="ru-RU"/>
              </w:rPr>
              <w:t>обучения</w:t>
            </w:r>
            <w:r w:rsidR="00B60BBC">
              <w:rPr>
                <w:color w:val="000000"/>
                <w:sz w:val="22"/>
                <w:szCs w:val="22"/>
                <w:lang w:eastAsia="ru-RU"/>
              </w:rPr>
              <w:t xml:space="preserve"> </w:t>
            </w:r>
            <w:r w:rsidRPr="009453AC">
              <w:rPr>
                <w:color w:val="000000"/>
                <w:sz w:val="22"/>
                <w:szCs w:val="22"/>
                <w:lang w:eastAsia="ru-RU"/>
              </w:rPr>
              <w:t>по</w:t>
            </w:r>
            <w:r w:rsidR="00B60BBC">
              <w:rPr>
                <w:color w:val="000000"/>
                <w:sz w:val="22"/>
                <w:szCs w:val="22"/>
                <w:lang w:eastAsia="ru-RU"/>
              </w:rPr>
              <w:t xml:space="preserve"> </w:t>
            </w:r>
            <w:r w:rsidRPr="009453AC">
              <w:rPr>
                <w:color w:val="000000"/>
                <w:sz w:val="22"/>
                <w:szCs w:val="22"/>
                <w:lang w:eastAsia="ru-RU"/>
              </w:rPr>
              <w:t>каждой</w:t>
            </w:r>
          </w:p>
          <w:p w14:paraId="39C04566" w14:textId="16843F8B" w:rsidR="009453AC" w:rsidRPr="009453AC" w:rsidRDefault="009453AC" w:rsidP="00B60BBC">
            <w:pPr>
              <w:suppressAutoHyphens w:val="0"/>
              <w:jc w:val="center"/>
              <w:rPr>
                <w:color w:val="000000"/>
                <w:sz w:val="22"/>
                <w:szCs w:val="22"/>
                <w:lang w:eastAsia="ru-RU"/>
              </w:rPr>
            </w:pPr>
            <w:r w:rsidRPr="009453AC">
              <w:rPr>
                <w:color w:val="000000"/>
                <w:sz w:val="22"/>
                <w:szCs w:val="22"/>
                <w:lang w:eastAsia="ru-RU"/>
              </w:rPr>
              <w:t>образовательной программе;</w:t>
            </w:r>
          </w:p>
          <w:p w14:paraId="5371D2AE" w14:textId="203321EA" w:rsidR="002811A4" w:rsidRPr="0086417F" w:rsidRDefault="009453AC" w:rsidP="00B60BBC">
            <w:pPr>
              <w:suppressAutoHyphens w:val="0"/>
              <w:jc w:val="center"/>
              <w:rPr>
                <w:color w:val="000000"/>
                <w:sz w:val="22"/>
                <w:szCs w:val="22"/>
                <w:lang w:eastAsia="ru-RU"/>
              </w:rPr>
            </w:pPr>
            <w:r w:rsidRPr="009453AC">
              <w:rPr>
                <w:color w:val="000000"/>
                <w:sz w:val="22"/>
                <w:szCs w:val="22"/>
                <w:lang w:eastAsia="ru-RU"/>
              </w:rPr>
              <w:t>0 – информация отсутствует</w:t>
            </w:r>
          </w:p>
        </w:tc>
        <w:tc>
          <w:tcPr>
            <w:tcW w:w="851" w:type="dxa"/>
            <w:shd w:val="clear" w:color="auto" w:fill="auto"/>
            <w:noWrap/>
            <w:vAlign w:val="center"/>
            <w:hideMark/>
          </w:tcPr>
          <w:p w14:paraId="444314F4" w14:textId="3963B0D7" w:rsidR="002811A4"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2811A4" w:rsidRPr="0086417F" w14:paraId="6DDD69FE" w14:textId="77777777" w:rsidTr="00B60BBC">
        <w:trPr>
          <w:trHeight w:val="2412"/>
        </w:trPr>
        <w:tc>
          <w:tcPr>
            <w:tcW w:w="654" w:type="dxa"/>
            <w:shd w:val="clear" w:color="auto" w:fill="auto"/>
            <w:noWrap/>
            <w:vAlign w:val="center"/>
            <w:hideMark/>
          </w:tcPr>
          <w:p w14:paraId="59E4B162" w14:textId="3A47DBEC"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lastRenderedPageBreak/>
              <w:t>49</w:t>
            </w:r>
          </w:p>
        </w:tc>
        <w:tc>
          <w:tcPr>
            <w:tcW w:w="4875" w:type="dxa"/>
            <w:shd w:val="clear" w:color="auto" w:fill="auto"/>
            <w:vAlign w:val="center"/>
            <w:hideMark/>
          </w:tcPr>
          <w:p w14:paraId="3575E74D" w14:textId="5AB42EEA" w:rsidR="002811A4" w:rsidRPr="0086417F" w:rsidRDefault="002811A4" w:rsidP="00B60BBC">
            <w:pPr>
              <w:suppressAutoHyphens w:val="0"/>
              <w:rPr>
                <w:color w:val="000000"/>
                <w:sz w:val="22"/>
                <w:szCs w:val="22"/>
                <w:lang w:eastAsia="ru-RU"/>
              </w:rPr>
            </w:pPr>
            <w:r w:rsidRPr="0086417F">
              <w:rPr>
                <w:color w:val="000000"/>
                <w:sz w:val="22"/>
                <w:szCs w:val="22"/>
                <w:lang w:eastAsia="ru-RU"/>
              </w:rPr>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w:t>
            </w:r>
            <w:r w:rsidR="00B60BBC">
              <w:rPr>
                <w:color w:val="000000"/>
                <w:sz w:val="22"/>
                <w:szCs w:val="22"/>
                <w:lang w:eastAsia="ru-RU"/>
              </w:rPr>
              <w:t xml:space="preserve"> </w:t>
            </w:r>
            <w:r w:rsidRPr="0086417F">
              <w:rPr>
                <w:color w:val="000000"/>
                <w:sz w:val="22"/>
                <w:szCs w:val="22"/>
                <w:lang w:eastAsia="ru-RU"/>
              </w:rPr>
              <w:t>образовательную</w:t>
            </w:r>
            <w:r w:rsidR="00B60BBC">
              <w:rPr>
                <w:color w:val="000000"/>
                <w:sz w:val="22"/>
                <w:szCs w:val="22"/>
                <w:lang w:eastAsia="ru-RU"/>
              </w:rPr>
              <w:t xml:space="preserve"> </w:t>
            </w:r>
            <w:r w:rsidRPr="0086417F">
              <w:rPr>
                <w:color w:val="000000"/>
                <w:sz w:val="22"/>
                <w:szCs w:val="22"/>
                <w:lang w:eastAsia="ru-RU"/>
              </w:rPr>
              <w:t>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w:t>
            </w:r>
            <w:r w:rsidR="00B60BBC">
              <w:rPr>
                <w:color w:val="000000"/>
                <w:sz w:val="22"/>
                <w:szCs w:val="22"/>
                <w:lang w:eastAsia="ru-RU"/>
              </w:rPr>
              <w:t xml:space="preserve"> </w:t>
            </w:r>
            <w:r w:rsidRPr="0086417F">
              <w:rPr>
                <w:color w:val="000000"/>
                <w:sz w:val="22"/>
                <w:szCs w:val="22"/>
                <w:lang w:eastAsia="ru-RU"/>
              </w:rPr>
              <w:t>для</w:t>
            </w:r>
            <w:r w:rsidR="00B60BBC">
              <w:rPr>
                <w:color w:val="000000"/>
                <w:sz w:val="22"/>
                <w:szCs w:val="22"/>
                <w:lang w:eastAsia="ru-RU"/>
              </w:rPr>
              <w:t xml:space="preserve"> </w:t>
            </w:r>
            <w:r w:rsidRPr="0086417F">
              <w:rPr>
                <w:color w:val="000000"/>
                <w:sz w:val="22"/>
                <w:szCs w:val="22"/>
                <w:lang w:eastAsia="ru-RU"/>
              </w:rPr>
              <w:t>проживания</w:t>
            </w:r>
            <w:r w:rsidR="00B60BBC">
              <w:rPr>
                <w:color w:val="000000"/>
                <w:sz w:val="22"/>
                <w:szCs w:val="22"/>
                <w:lang w:eastAsia="ru-RU"/>
              </w:rPr>
              <w:t xml:space="preserve"> </w:t>
            </w:r>
            <w:r w:rsidRPr="0086417F">
              <w:rPr>
                <w:color w:val="000000"/>
                <w:sz w:val="22"/>
                <w:szCs w:val="22"/>
                <w:lang w:eastAsia="ru-RU"/>
              </w:rPr>
              <w:t xml:space="preserve">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w:t>
            </w:r>
            <w:proofErr w:type="spellStart"/>
            <w:r w:rsidRPr="0086417F">
              <w:rPr>
                <w:color w:val="000000"/>
                <w:sz w:val="22"/>
                <w:szCs w:val="22"/>
                <w:lang w:eastAsia="ru-RU"/>
              </w:rPr>
              <w:t>программыначального</w:t>
            </w:r>
            <w:proofErr w:type="spellEnd"/>
            <w:r w:rsidRPr="0086417F">
              <w:rPr>
                <w:color w:val="000000"/>
                <w:sz w:val="22"/>
                <w:szCs w:val="22"/>
                <w:lang w:eastAsia="ru-RU"/>
              </w:rPr>
              <w:t xml:space="preserve"> общего, основного общего или среднего общего образования</w:t>
            </w:r>
          </w:p>
        </w:tc>
        <w:tc>
          <w:tcPr>
            <w:tcW w:w="3969" w:type="dxa"/>
            <w:vAlign w:val="center"/>
          </w:tcPr>
          <w:p w14:paraId="6535E568" w14:textId="6A86644D" w:rsidR="009453AC" w:rsidRPr="009453AC" w:rsidRDefault="009453AC" w:rsidP="00B60BBC">
            <w:pPr>
              <w:suppressAutoHyphens w:val="0"/>
              <w:jc w:val="center"/>
              <w:rPr>
                <w:color w:val="000000"/>
                <w:sz w:val="22"/>
                <w:szCs w:val="22"/>
                <w:lang w:eastAsia="ru-RU"/>
              </w:rPr>
            </w:pPr>
            <w:r w:rsidRPr="009453AC">
              <w:rPr>
                <w:color w:val="000000"/>
                <w:sz w:val="22"/>
                <w:szCs w:val="22"/>
                <w:lang w:eastAsia="ru-RU"/>
              </w:rPr>
              <w:t>1 – информация представлена;</w:t>
            </w:r>
          </w:p>
          <w:p w14:paraId="7BDF6756" w14:textId="5FAEBE97" w:rsidR="002811A4" w:rsidRPr="0086417F" w:rsidRDefault="009453AC" w:rsidP="00B60BBC">
            <w:pPr>
              <w:suppressAutoHyphens w:val="0"/>
              <w:jc w:val="center"/>
              <w:rPr>
                <w:color w:val="000000"/>
                <w:sz w:val="22"/>
                <w:szCs w:val="22"/>
                <w:lang w:eastAsia="ru-RU"/>
              </w:rPr>
            </w:pPr>
            <w:r w:rsidRPr="009453AC">
              <w:rPr>
                <w:color w:val="000000"/>
                <w:sz w:val="22"/>
                <w:szCs w:val="22"/>
                <w:lang w:eastAsia="ru-RU"/>
              </w:rPr>
              <w:t>0 – информация отсутствует</w:t>
            </w:r>
          </w:p>
        </w:tc>
        <w:tc>
          <w:tcPr>
            <w:tcW w:w="851" w:type="dxa"/>
            <w:shd w:val="clear" w:color="auto" w:fill="auto"/>
            <w:noWrap/>
            <w:vAlign w:val="center"/>
            <w:hideMark/>
          </w:tcPr>
          <w:p w14:paraId="073741A1" w14:textId="2D931053" w:rsidR="002811A4"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B60BBC" w:rsidRPr="0086417F" w14:paraId="2A06199F" w14:textId="77777777" w:rsidTr="00B60BBC">
        <w:trPr>
          <w:trHeight w:val="320"/>
        </w:trPr>
        <w:tc>
          <w:tcPr>
            <w:tcW w:w="10349" w:type="dxa"/>
            <w:gridSpan w:val="4"/>
            <w:shd w:val="clear" w:color="auto" w:fill="auto"/>
            <w:noWrap/>
            <w:vAlign w:val="center"/>
          </w:tcPr>
          <w:p w14:paraId="2F1093E2" w14:textId="574AF7D7" w:rsidR="00B60BBC" w:rsidRPr="0086417F" w:rsidRDefault="00B60BBC" w:rsidP="00B60BBC">
            <w:pPr>
              <w:suppressAutoHyphens w:val="0"/>
              <w:rPr>
                <w:color w:val="000000"/>
                <w:sz w:val="22"/>
                <w:szCs w:val="22"/>
                <w:lang w:eastAsia="ru-RU"/>
              </w:rPr>
            </w:pPr>
            <w:r w:rsidRPr="00B60BBC">
              <w:rPr>
                <w:color w:val="000000"/>
                <w:sz w:val="22"/>
                <w:szCs w:val="22"/>
                <w:lang w:eastAsia="ru-RU"/>
              </w:rPr>
              <w:t>XIII. Документы</w:t>
            </w:r>
          </w:p>
        </w:tc>
      </w:tr>
      <w:tr w:rsidR="002811A4" w:rsidRPr="0086417F" w14:paraId="32C915ED" w14:textId="77777777" w:rsidTr="00B60BBC">
        <w:trPr>
          <w:trHeight w:val="288"/>
        </w:trPr>
        <w:tc>
          <w:tcPr>
            <w:tcW w:w="654" w:type="dxa"/>
            <w:shd w:val="clear" w:color="auto" w:fill="auto"/>
            <w:noWrap/>
            <w:vAlign w:val="center"/>
            <w:hideMark/>
          </w:tcPr>
          <w:p w14:paraId="6238316E" w14:textId="6305D6F8"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50</w:t>
            </w:r>
          </w:p>
        </w:tc>
        <w:tc>
          <w:tcPr>
            <w:tcW w:w="4875" w:type="dxa"/>
            <w:shd w:val="clear" w:color="auto" w:fill="auto"/>
            <w:vAlign w:val="center"/>
            <w:hideMark/>
          </w:tcPr>
          <w:p w14:paraId="20CD220E"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 xml:space="preserve">Отчет о результатах </w:t>
            </w:r>
            <w:proofErr w:type="spellStart"/>
            <w:r w:rsidRPr="0086417F">
              <w:rPr>
                <w:color w:val="000000"/>
                <w:sz w:val="22"/>
                <w:szCs w:val="22"/>
                <w:lang w:eastAsia="ru-RU"/>
              </w:rPr>
              <w:t>самообследования</w:t>
            </w:r>
            <w:proofErr w:type="spellEnd"/>
          </w:p>
        </w:tc>
        <w:tc>
          <w:tcPr>
            <w:tcW w:w="3969" w:type="dxa"/>
            <w:vAlign w:val="center"/>
          </w:tcPr>
          <w:p w14:paraId="637F51FE" w14:textId="40C2CFA4" w:rsidR="00B60BBC" w:rsidRPr="009453AC" w:rsidRDefault="00B60BBC" w:rsidP="00B60BBC">
            <w:pPr>
              <w:suppressAutoHyphens w:val="0"/>
              <w:jc w:val="center"/>
              <w:rPr>
                <w:color w:val="000000"/>
                <w:sz w:val="22"/>
                <w:szCs w:val="22"/>
                <w:lang w:eastAsia="ru-RU"/>
              </w:rPr>
            </w:pPr>
            <w:r w:rsidRPr="009453AC">
              <w:rPr>
                <w:color w:val="000000"/>
                <w:sz w:val="22"/>
                <w:szCs w:val="22"/>
                <w:lang w:eastAsia="ru-RU"/>
              </w:rPr>
              <w:t>1 – информация представлена;</w:t>
            </w:r>
          </w:p>
          <w:p w14:paraId="55B5BCA4" w14:textId="26797815" w:rsidR="002811A4" w:rsidRPr="0086417F" w:rsidRDefault="00B60BBC" w:rsidP="00B60BBC">
            <w:pPr>
              <w:suppressAutoHyphens w:val="0"/>
              <w:jc w:val="center"/>
              <w:rPr>
                <w:color w:val="000000"/>
                <w:sz w:val="22"/>
                <w:szCs w:val="22"/>
                <w:lang w:eastAsia="ru-RU"/>
              </w:rPr>
            </w:pPr>
            <w:r w:rsidRPr="009453AC">
              <w:rPr>
                <w:color w:val="000000"/>
                <w:sz w:val="22"/>
                <w:szCs w:val="22"/>
                <w:lang w:eastAsia="ru-RU"/>
              </w:rPr>
              <w:t>0 – информация отсутствует</w:t>
            </w:r>
          </w:p>
        </w:tc>
        <w:tc>
          <w:tcPr>
            <w:tcW w:w="851" w:type="dxa"/>
            <w:shd w:val="clear" w:color="auto" w:fill="auto"/>
            <w:noWrap/>
            <w:vAlign w:val="center"/>
            <w:hideMark/>
          </w:tcPr>
          <w:p w14:paraId="78A0256F" w14:textId="7785A445" w:rsidR="002811A4"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B60BBC" w:rsidRPr="0086417F" w14:paraId="3D6C18A0" w14:textId="77777777" w:rsidTr="00B60BBC">
        <w:trPr>
          <w:trHeight w:val="288"/>
        </w:trPr>
        <w:tc>
          <w:tcPr>
            <w:tcW w:w="10349" w:type="dxa"/>
            <w:gridSpan w:val="4"/>
            <w:shd w:val="clear" w:color="auto" w:fill="auto"/>
            <w:noWrap/>
            <w:vAlign w:val="center"/>
          </w:tcPr>
          <w:p w14:paraId="66ED6C99" w14:textId="0CA48F1D" w:rsidR="00B60BBC" w:rsidRPr="0086417F" w:rsidRDefault="00B60BBC" w:rsidP="00B60BBC">
            <w:pPr>
              <w:suppressAutoHyphens w:val="0"/>
              <w:rPr>
                <w:color w:val="000000"/>
                <w:sz w:val="22"/>
                <w:szCs w:val="22"/>
                <w:lang w:eastAsia="ru-RU"/>
              </w:rPr>
            </w:pPr>
            <w:r>
              <w:rPr>
                <w:color w:val="000000"/>
                <w:sz w:val="22"/>
                <w:szCs w:val="22"/>
                <w:lang w:eastAsia="ru-RU"/>
              </w:rPr>
              <w:t>Документы (в виде копий)</w:t>
            </w:r>
          </w:p>
        </w:tc>
      </w:tr>
      <w:tr w:rsidR="002811A4" w:rsidRPr="0086417F" w14:paraId="311FCCED" w14:textId="77777777" w:rsidTr="00B60BBC">
        <w:trPr>
          <w:trHeight w:val="288"/>
        </w:trPr>
        <w:tc>
          <w:tcPr>
            <w:tcW w:w="654" w:type="dxa"/>
            <w:shd w:val="clear" w:color="auto" w:fill="auto"/>
            <w:noWrap/>
            <w:vAlign w:val="center"/>
            <w:hideMark/>
          </w:tcPr>
          <w:p w14:paraId="675AEFA6" w14:textId="6F07D38E"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51</w:t>
            </w:r>
          </w:p>
        </w:tc>
        <w:tc>
          <w:tcPr>
            <w:tcW w:w="4875" w:type="dxa"/>
            <w:shd w:val="clear" w:color="auto" w:fill="auto"/>
            <w:vAlign w:val="center"/>
            <w:hideMark/>
          </w:tcPr>
          <w:p w14:paraId="26A8A93E"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Устав образовательной организации</w:t>
            </w:r>
          </w:p>
        </w:tc>
        <w:tc>
          <w:tcPr>
            <w:tcW w:w="3969" w:type="dxa"/>
            <w:vAlign w:val="center"/>
          </w:tcPr>
          <w:p w14:paraId="7C33ACC8" w14:textId="2012F86B" w:rsidR="00B60BBC" w:rsidRPr="009453AC" w:rsidRDefault="00B60BBC" w:rsidP="00B60BBC">
            <w:pPr>
              <w:suppressAutoHyphens w:val="0"/>
              <w:jc w:val="center"/>
              <w:rPr>
                <w:color w:val="000000"/>
                <w:sz w:val="22"/>
                <w:szCs w:val="22"/>
                <w:lang w:eastAsia="ru-RU"/>
              </w:rPr>
            </w:pPr>
            <w:r w:rsidRPr="009453AC">
              <w:rPr>
                <w:color w:val="000000"/>
                <w:sz w:val="22"/>
                <w:szCs w:val="22"/>
                <w:lang w:eastAsia="ru-RU"/>
              </w:rPr>
              <w:t>1 – информация представлена;</w:t>
            </w:r>
          </w:p>
          <w:p w14:paraId="45A17E87" w14:textId="65787A40" w:rsidR="002811A4" w:rsidRPr="0086417F" w:rsidRDefault="00B60BBC" w:rsidP="00B60BBC">
            <w:pPr>
              <w:suppressAutoHyphens w:val="0"/>
              <w:jc w:val="center"/>
              <w:rPr>
                <w:color w:val="000000"/>
                <w:sz w:val="22"/>
                <w:szCs w:val="22"/>
                <w:lang w:eastAsia="ru-RU"/>
              </w:rPr>
            </w:pPr>
            <w:r w:rsidRPr="009453AC">
              <w:rPr>
                <w:color w:val="000000"/>
                <w:sz w:val="22"/>
                <w:szCs w:val="22"/>
                <w:lang w:eastAsia="ru-RU"/>
              </w:rPr>
              <w:t>0 – информация отсутствует</w:t>
            </w:r>
          </w:p>
        </w:tc>
        <w:tc>
          <w:tcPr>
            <w:tcW w:w="851" w:type="dxa"/>
            <w:shd w:val="clear" w:color="auto" w:fill="auto"/>
            <w:noWrap/>
            <w:vAlign w:val="center"/>
            <w:hideMark/>
          </w:tcPr>
          <w:p w14:paraId="2F71859E" w14:textId="23937ECB" w:rsidR="002811A4"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2811A4" w:rsidRPr="0086417F" w14:paraId="64A95B66" w14:textId="77777777" w:rsidTr="00B60BBC">
        <w:trPr>
          <w:trHeight w:val="2892"/>
        </w:trPr>
        <w:tc>
          <w:tcPr>
            <w:tcW w:w="654" w:type="dxa"/>
            <w:shd w:val="clear" w:color="auto" w:fill="auto"/>
            <w:noWrap/>
            <w:vAlign w:val="center"/>
            <w:hideMark/>
          </w:tcPr>
          <w:p w14:paraId="7CC87A9A" w14:textId="1FA6EE90"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52</w:t>
            </w:r>
          </w:p>
        </w:tc>
        <w:tc>
          <w:tcPr>
            <w:tcW w:w="4875" w:type="dxa"/>
            <w:shd w:val="clear" w:color="auto" w:fill="auto"/>
            <w:vAlign w:val="center"/>
            <w:hideMark/>
          </w:tcPr>
          <w:p w14:paraId="32145EE2"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 xml:space="preserve">Локальные нормативные акты, предусмотренные частью 2 статьи 30 Федерального закона от 29 декабря 2012 г.№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w:t>
            </w:r>
            <w:proofErr w:type="spellStart"/>
            <w:r w:rsidRPr="0086417F">
              <w:rPr>
                <w:color w:val="000000"/>
                <w:sz w:val="22"/>
                <w:szCs w:val="22"/>
                <w:lang w:eastAsia="ru-RU"/>
              </w:rPr>
              <w:t>междуобразовательной</w:t>
            </w:r>
            <w:proofErr w:type="spellEnd"/>
            <w:r w:rsidRPr="0086417F">
              <w:rPr>
                <w:color w:val="000000"/>
                <w:sz w:val="22"/>
                <w:szCs w:val="22"/>
                <w:lang w:eastAsia="ru-RU"/>
              </w:rPr>
              <w:t xml:space="preserve">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w:t>
            </w:r>
            <w:proofErr w:type="spellStart"/>
            <w:r w:rsidRPr="0086417F">
              <w:rPr>
                <w:color w:val="000000"/>
                <w:sz w:val="22"/>
                <w:szCs w:val="22"/>
                <w:lang w:eastAsia="ru-RU"/>
              </w:rPr>
              <w:t>коллективныйдоговор</w:t>
            </w:r>
            <w:proofErr w:type="spellEnd"/>
            <w:r w:rsidRPr="0086417F">
              <w:rPr>
                <w:color w:val="000000"/>
                <w:sz w:val="22"/>
                <w:szCs w:val="22"/>
                <w:lang w:eastAsia="ru-RU"/>
              </w:rPr>
              <w:t xml:space="preserve"> (при наличии)</w:t>
            </w:r>
          </w:p>
        </w:tc>
        <w:tc>
          <w:tcPr>
            <w:tcW w:w="3969" w:type="dxa"/>
            <w:vAlign w:val="center"/>
          </w:tcPr>
          <w:p w14:paraId="7ACAA262" w14:textId="36147E85" w:rsidR="00B60BBC" w:rsidRPr="00B60BBC" w:rsidRDefault="00B60BBC" w:rsidP="00B60BBC">
            <w:pPr>
              <w:suppressAutoHyphens w:val="0"/>
              <w:jc w:val="center"/>
              <w:rPr>
                <w:color w:val="000000"/>
                <w:sz w:val="22"/>
                <w:szCs w:val="22"/>
                <w:lang w:eastAsia="ru-RU"/>
              </w:rPr>
            </w:pPr>
            <w:r w:rsidRPr="00B60BBC">
              <w:rPr>
                <w:color w:val="000000"/>
                <w:sz w:val="22"/>
                <w:szCs w:val="22"/>
                <w:lang w:eastAsia="ru-RU"/>
              </w:rPr>
              <w:t>1</w:t>
            </w:r>
            <w:r>
              <w:rPr>
                <w:color w:val="000000"/>
                <w:sz w:val="22"/>
                <w:szCs w:val="22"/>
                <w:lang w:eastAsia="ru-RU"/>
              </w:rPr>
              <w:t xml:space="preserve"> </w:t>
            </w:r>
            <w:r w:rsidRPr="00B60BBC">
              <w:rPr>
                <w:color w:val="000000"/>
                <w:sz w:val="22"/>
                <w:szCs w:val="22"/>
                <w:lang w:eastAsia="ru-RU"/>
              </w:rPr>
              <w:t>–</w:t>
            </w:r>
            <w:r>
              <w:rPr>
                <w:color w:val="000000"/>
                <w:sz w:val="22"/>
                <w:szCs w:val="22"/>
                <w:lang w:eastAsia="ru-RU"/>
              </w:rPr>
              <w:t xml:space="preserve"> </w:t>
            </w:r>
            <w:r w:rsidRPr="00B60BBC">
              <w:rPr>
                <w:color w:val="000000"/>
                <w:sz w:val="22"/>
                <w:szCs w:val="22"/>
                <w:lang w:eastAsia="ru-RU"/>
              </w:rPr>
              <w:t>информация</w:t>
            </w:r>
            <w:r>
              <w:rPr>
                <w:color w:val="000000"/>
                <w:sz w:val="22"/>
                <w:szCs w:val="22"/>
                <w:lang w:eastAsia="ru-RU"/>
              </w:rPr>
              <w:t xml:space="preserve"> </w:t>
            </w:r>
            <w:r w:rsidRPr="00B60BBC">
              <w:rPr>
                <w:color w:val="000000"/>
                <w:sz w:val="22"/>
                <w:szCs w:val="22"/>
                <w:lang w:eastAsia="ru-RU"/>
              </w:rPr>
              <w:t>представлена</w:t>
            </w:r>
          </w:p>
          <w:p w14:paraId="71E749FF" w14:textId="6843D993" w:rsidR="00B60BBC" w:rsidRPr="00B60BBC" w:rsidRDefault="00B60BBC" w:rsidP="00B60BBC">
            <w:pPr>
              <w:suppressAutoHyphens w:val="0"/>
              <w:jc w:val="center"/>
              <w:rPr>
                <w:color w:val="000000"/>
                <w:sz w:val="22"/>
                <w:szCs w:val="22"/>
                <w:lang w:eastAsia="ru-RU"/>
              </w:rPr>
            </w:pPr>
            <w:r w:rsidRPr="00B60BBC">
              <w:rPr>
                <w:color w:val="000000"/>
                <w:sz w:val="22"/>
                <w:szCs w:val="22"/>
                <w:lang w:eastAsia="ru-RU"/>
              </w:rPr>
              <w:t>в п</w:t>
            </w:r>
            <w:r>
              <w:rPr>
                <w:color w:val="000000"/>
                <w:sz w:val="22"/>
                <w:szCs w:val="22"/>
                <w:lang w:eastAsia="ru-RU"/>
              </w:rPr>
              <w:t xml:space="preserve">олном объеме (все указанные </w:t>
            </w:r>
            <w:r w:rsidRPr="00B60BBC">
              <w:rPr>
                <w:color w:val="000000"/>
                <w:sz w:val="22"/>
                <w:szCs w:val="22"/>
                <w:lang w:eastAsia="ru-RU"/>
              </w:rPr>
              <w:t>локальные акты);</w:t>
            </w:r>
          </w:p>
          <w:p w14:paraId="7CEB5175" w14:textId="429C662A" w:rsidR="00B60BBC" w:rsidRPr="00B60BBC" w:rsidRDefault="00B60BBC" w:rsidP="00B60BBC">
            <w:pPr>
              <w:suppressAutoHyphens w:val="0"/>
              <w:jc w:val="center"/>
              <w:rPr>
                <w:color w:val="000000"/>
                <w:sz w:val="22"/>
                <w:szCs w:val="22"/>
                <w:lang w:eastAsia="ru-RU"/>
              </w:rPr>
            </w:pPr>
            <w:r w:rsidRPr="00B60BBC">
              <w:rPr>
                <w:color w:val="000000"/>
                <w:sz w:val="22"/>
                <w:szCs w:val="22"/>
                <w:lang w:eastAsia="ru-RU"/>
              </w:rPr>
              <w:t>0,</w:t>
            </w:r>
            <w:r>
              <w:rPr>
                <w:color w:val="000000"/>
                <w:sz w:val="22"/>
                <w:szCs w:val="22"/>
                <w:lang w:eastAsia="ru-RU"/>
              </w:rPr>
              <w:t xml:space="preserve">5 – информация представлена </w:t>
            </w:r>
            <w:r w:rsidRPr="00B60BBC">
              <w:rPr>
                <w:color w:val="000000"/>
                <w:sz w:val="22"/>
                <w:szCs w:val="22"/>
                <w:lang w:eastAsia="ru-RU"/>
              </w:rPr>
              <w:t>част</w:t>
            </w:r>
            <w:r>
              <w:rPr>
                <w:color w:val="000000"/>
                <w:sz w:val="22"/>
                <w:szCs w:val="22"/>
                <w:lang w:eastAsia="ru-RU"/>
              </w:rPr>
              <w:t xml:space="preserve">ично (отсутствует хотя бы один </w:t>
            </w:r>
            <w:r w:rsidRPr="00B60BBC">
              <w:rPr>
                <w:color w:val="000000"/>
                <w:sz w:val="22"/>
                <w:szCs w:val="22"/>
                <w:lang w:eastAsia="ru-RU"/>
              </w:rPr>
              <w:t>из актов, указанных в столбце 2);</w:t>
            </w:r>
          </w:p>
          <w:p w14:paraId="48922F8A" w14:textId="6AA0E72B" w:rsidR="002811A4" w:rsidRPr="0086417F" w:rsidRDefault="00B60BBC" w:rsidP="00B60BBC">
            <w:pPr>
              <w:suppressAutoHyphens w:val="0"/>
              <w:jc w:val="center"/>
              <w:rPr>
                <w:color w:val="000000"/>
                <w:sz w:val="22"/>
                <w:szCs w:val="22"/>
                <w:lang w:eastAsia="ru-RU"/>
              </w:rPr>
            </w:pPr>
            <w:r w:rsidRPr="00B60BBC">
              <w:rPr>
                <w:color w:val="000000"/>
                <w:sz w:val="22"/>
                <w:szCs w:val="22"/>
                <w:lang w:eastAsia="ru-RU"/>
              </w:rPr>
              <w:t>0 – информация отсутствует</w:t>
            </w:r>
          </w:p>
        </w:tc>
        <w:tc>
          <w:tcPr>
            <w:tcW w:w="851" w:type="dxa"/>
            <w:shd w:val="clear" w:color="auto" w:fill="auto"/>
            <w:noWrap/>
            <w:vAlign w:val="center"/>
            <w:hideMark/>
          </w:tcPr>
          <w:p w14:paraId="5288C98F" w14:textId="26E03538" w:rsidR="002811A4"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2811A4" w:rsidRPr="0086417F" w14:paraId="67355290" w14:textId="77777777" w:rsidTr="00B60BBC">
        <w:trPr>
          <w:trHeight w:val="492"/>
        </w:trPr>
        <w:tc>
          <w:tcPr>
            <w:tcW w:w="654" w:type="dxa"/>
            <w:shd w:val="clear" w:color="auto" w:fill="auto"/>
            <w:noWrap/>
            <w:vAlign w:val="center"/>
            <w:hideMark/>
          </w:tcPr>
          <w:p w14:paraId="502439D6" w14:textId="7C9E861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53</w:t>
            </w:r>
          </w:p>
        </w:tc>
        <w:tc>
          <w:tcPr>
            <w:tcW w:w="4875" w:type="dxa"/>
            <w:shd w:val="clear" w:color="auto" w:fill="auto"/>
            <w:vAlign w:val="center"/>
            <w:hideMark/>
          </w:tcPr>
          <w:p w14:paraId="18CBA228"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3969" w:type="dxa"/>
            <w:vAlign w:val="center"/>
          </w:tcPr>
          <w:p w14:paraId="7302D4DA" w14:textId="6261F413" w:rsidR="00B60BBC" w:rsidRPr="00B60BBC" w:rsidRDefault="00B60BBC" w:rsidP="00B60BBC">
            <w:pPr>
              <w:suppressAutoHyphens w:val="0"/>
              <w:jc w:val="center"/>
              <w:rPr>
                <w:color w:val="000000"/>
                <w:sz w:val="22"/>
                <w:szCs w:val="22"/>
                <w:lang w:eastAsia="ru-RU"/>
              </w:rPr>
            </w:pPr>
            <w:r>
              <w:rPr>
                <w:color w:val="000000"/>
                <w:sz w:val="22"/>
                <w:szCs w:val="22"/>
                <w:lang w:eastAsia="ru-RU"/>
              </w:rPr>
              <w:t xml:space="preserve">1 – информация представлена </w:t>
            </w:r>
            <w:r w:rsidRPr="00B60BBC">
              <w:rPr>
                <w:color w:val="000000"/>
                <w:sz w:val="22"/>
                <w:szCs w:val="22"/>
                <w:lang w:eastAsia="ru-RU"/>
              </w:rPr>
              <w:t>в полном объеме;</w:t>
            </w:r>
          </w:p>
          <w:p w14:paraId="4FCC4514" w14:textId="21AAA9F6" w:rsidR="00B60BBC" w:rsidRPr="00B60BBC" w:rsidRDefault="00B60BBC" w:rsidP="00B60BBC">
            <w:pPr>
              <w:suppressAutoHyphens w:val="0"/>
              <w:jc w:val="center"/>
              <w:rPr>
                <w:color w:val="000000"/>
                <w:sz w:val="22"/>
                <w:szCs w:val="22"/>
                <w:lang w:eastAsia="ru-RU"/>
              </w:rPr>
            </w:pPr>
            <w:r w:rsidRPr="00B60BBC">
              <w:rPr>
                <w:color w:val="000000"/>
                <w:sz w:val="22"/>
                <w:szCs w:val="22"/>
                <w:lang w:eastAsia="ru-RU"/>
              </w:rPr>
              <w:t>0,5</w:t>
            </w:r>
            <w:r>
              <w:rPr>
                <w:color w:val="000000"/>
                <w:sz w:val="22"/>
                <w:szCs w:val="22"/>
                <w:lang w:eastAsia="ru-RU"/>
              </w:rPr>
              <w:t xml:space="preserve"> </w:t>
            </w:r>
            <w:r w:rsidRPr="00B60BBC">
              <w:rPr>
                <w:color w:val="000000"/>
                <w:sz w:val="22"/>
                <w:szCs w:val="22"/>
                <w:lang w:eastAsia="ru-RU"/>
              </w:rPr>
              <w:t>–</w:t>
            </w:r>
            <w:r>
              <w:rPr>
                <w:color w:val="000000"/>
                <w:sz w:val="22"/>
                <w:szCs w:val="22"/>
                <w:lang w:eastAsia="ru-RU"/>
              </w:rPr>
              <w:t xml:space="preserve"> </w:t>
            </w:r>
            <w:r w:rsidRPr="00B60BBC">
              <w:rPr>
                <w:color w:val="000000"/>
                <w:sz w:val="22"/>
                <w:szCs w:val="22"/>
                <w:lang w:eastAsia="ru-RU"/>
              </w:rPr>
              <w:t>при</w:t>
            </w:r>
            <w:r>
              <w:rPr>
                <w:color w:val="000000"/>
                <w:sz w:val="22"/>
                <w:szCs w:val="22"/>
                <w:lang w:eastAsia="ru-RU"/>
              </w:rPr>
              <w:t xml:space="preserve"> </w:t>
            </w:r>
            <w:r w:rsidRPr="00B60BBC">
              <w:rPr>
                <w:color w:val="000000"/>
                <w:sz w:val="22"/>
                <w:szCs w:val="22"/>
                <w:lang w:eastAsia="ru-RU"/>
              </w:rPr>
              <w:t>наличии</w:t>
            </w:r>
            <w:r>
              <w:rPr>
                <w:color w:val="000000"/>
                <w:sz w:val="22"/>
                <w:szCs w:val="22"/>
                <w:lang w:eastAsia="ru-RU"/>
              </w:rPr>
              <w:t xml:space="preserve"> </w:t>
            </w:r>
            <w:r w:rsidRPr="00B60BBC">
              <w:rPr>
                <w:color w:val="000000"/>
                <w:sz w:val="22"/>
                <w:szCs w:val="22"/>
                <w:lang w:eastAsia="ru-RU"/>
              </w:rPr>
              <w:t>предписа</w:t>
            </w:r>
            <w:r>
              <w:rPr>
                <w:color w:val="000000"/>
                <w:sz w:val="22"/>
                <w:szCs w:val="22"/>
                <w:lang w:eastAsia="ru-RU"/>
              </w:rPr>
              <w:t xml:space="preserve">ния </w:t>
            </w:r>
            <w:r w:rsidRPr="00B60BBC">
              <w:rPr>
                <w:color w:val="000000"/>
                <w:sz w:val="22"/>
                <w:szCs w:val="22"/>
                <w:lang w:eastAsia="ru-RU"/>
              </w:rPr>
              <w:t>органов,</w:t>
            </w:r>
            <w:r>
              <w:rPr>
                <w:color w:val="000000"/>
                <w:sz w:val="22"/>
                <w:szCs w:val="22"/>
                <w:lang w:eastAsia="ru-RU"/>
              </w:rPr>
              <w:t xml:space="preserve"> </w:t>
            </w:r>
            <w:r w:rsidRPr="00B60BBC">
              <w:rPr>
                <w:color w:val="000000"/>
                <w:sz w:val="22"/>
                <w:szCs w:val="22"/>
                <w:lang w:eastAsia="ru-RU"/>
              </w:rPr>
              <w:t>осуществляющих</w:t>
            </w:r>
          </w:p>
          <w:p w14:paraId="40170AA5" w14:textId="5076DB36" w:rsidR="00B60BBC" w:rsidRPr="00B60BBC" w:rsidRDefault="00B60BBC" w:rsidP="00B60BBC">
            <w:pPr>
              <w:suppressAutoHyphens w:val="0"/>
              <w:jc w:val="center"/>
              <w:rPr>
                <w:color w:val="000000"/>
                <w:sz w:val="22"/>
                <w:szCs w:val="22"/>
                <w:lang w:eastAsia="ru-RU"/>
              </w:rPr>
            </w:pPr>
            <w:r w:rsidRPr="00B60BBC">
              <w:rPr>
                <w:color w:val="000000"/>
                <w:sz w:val="22"/>
                <w:szCs w:val="22"/>
                <w:lang w:eastAsia="ru-RU"/>
              </w:rPr>
              <w:t>гос</w:t>
            </w:r>
            <w:r>
              <w:rPr>
                <w:color w:val="000000"/>
                <w:sz w:val="22"/>
                <w:szCs w:val="22"/>
                <w:lang w:eastAsia="ru-RU"/>
              </w:rPr>
              <w:t xml:space="preserve">ударственный контроль (надзор) в сфере образования, отсутствует отчет об исполнении такого </w:t>
            </w:r>
            <w:r w:rsidRPr="00B60BBC">
              <w:rPr>
                <w:color w:val="000000"/>
                <w:sz w:val="22"/>
                <w:szCs w:val="22"/>
                <w:lang w:eastAsia="ru-RU"/>
              </w:rPr>
              <w:t>предписания;</w:t>
            </w:r>
          </w:p>
          <w:p w14:paraId="67FB3E9A" w14:textId="4F00304F" w:rsidR="002811A4" w:rsidRPr="0086417F" w:rsidRDefault="00B60BBC" w:rsidP="00B60BBC">
            <w:pPr>
              <w:suppressAutoHyphens w:val="0"/>
              <w:jc w:val="center"/>
              <w:rPr>
                <w:color w:val="000000"/>
                <w:sz w:val="22"/>
                <w:szCs w:val="22"/>
                <w:lang w:eastAsia="ru-RU"/>
              </w:rPr>
            </w:pPr>
            <w:r w:rsidRPr="00B60BBC">
              <w:rPr>
                <w:color w:val="000000"/>
                <w:sz w:val="22"/>
                <w:szCs w:val="22"/>
                <w:lang w:eastAsia="ru-RU"/>
              </w:rPr>
              <w:t>0 – информация отсутствует</w:t>
            </w:r>
          </w:p>
        </w:tc>
        <w:tc>
          <w:tcPr>
            <w:tcW w:w="851" w:type="dxa"/>
            <w:shd w:val="clear" w:color="auto" w:fill="auto"/>
            <w:noWrap/>
            <w:vAlign w:val="center"/>
            <w:hideMark/>
          </w:tcPr>
          <w:p w14:paraId="5718A315" w14:textId="705F231A" w:rsidR="002811A4" w:rsidRPr="0086417F" w:rsidRDefault="00B44B0A" w:rsidP="00B60BBC">
            <w:pPr>
              <w:suppressAutoHyphens w:val="0"/>
              <w:jc w:val="center"/>
              <w:rPr>
                <w:color w:val="000000"/>
                <w:sz w:val="22"/>
                <w:szCs w:val="22"/>
                <w:lang w:eastAsia="ru-RU"/>
              </w:rPr>
            </w:pPr>
            <w:r>
              <w:rPr>
                <w:color w:val="000000"/>
                <w:sz w:val="22"/>
                <w:szCs w:val="22"/>
                <w:lang w:eastAsia="ru-RU"/>
              </w:rPr>
              <w:t>1</w:t>
            </w:r>
          </w:p>
        </w:tc>
      </w:tr>
    </w:tbl>
    <w:p w14:paraId="46FBD580" w14:textId="77777777" w:rsidR="002E64D8" w:rsidRPr="00F521A6" w:rsidRDefault="002E64D8" w:rsidP="002E64D8">
      <w:pPr>
        <w:suppressAutoHyphens w:val="0"/>
        <w:jc w:val="both"/>
        <w:rPr>
          <w:b/>
          <w:szCs w:val="26"/>
          <w:lang w:eastAsia="ru-RU"/>
        </w:rPr>
      </w:pPr>
    </w:p>
    <w:p w14:paraId="21D122D4" w14:textId="77777777" w:rsidR="00C65B06" w:rsidRPr="00F521A6" w:rsidRDefault="00C65B06" w:rsidP="00C65B06">
      <w:pPr>
        <w:tabs>
          <w:tab w:val="left" w:pos="426"/>
        </w:tabs>
        <w:suppressAutoHyphens w:val="0"/>
        <w:autoSpaceDE w:val="0"/>
        <w:autoSpaceDN w:val="0"/>
        <w:adjustRightInd w:val="0"/>
        <w:spacing w:after="160" w:line="259" w:lineRule="auto"/>
        <w:jc w:val="both"/>
        <w:rPr>
          <w:b/>
          <w:bCs/>
          <w:szCs w:val="20"/>
          <w:lang w:eastAsia="ru-RU"/>
        </w:rPr>
      </w:pPr>
      <w:r w:rsidRPr="00F521A6">
        <w:rPr>
          <w:b/>
          <w:bCs/>
          <w:szCs w:val="20"/>
          <w:lang w:eastAsia="ru-RU"/>
        </w:rPr>
        <w:lastRenderedPageBreak/>
        <w:t xml:space="preserve">2. Наличие на официальном сайте организации информации о дистанционных способах взаимодействия с получателями услуг и их функционирование </w:t>
      </w:r>
      <w:r w:rsidRPr="00F521A6">
        <w:rPr>
          <w:b/>
          <w:szCs w:val="26"/>
          <w:lang w:eastAsia="ru-RU"/>
        </w:rPr>
        <w:t>(</w:t>
      </w:r>
      <w:r>
        <w:rPr>
          <w:b/>
          <w:szCs w:val="26"/>
          <w:lang w:eastAsia="ru-RU"/>
        </w:rPr>
        <w:t>протокол 5</w:t>
      </w:r>
      <w:r w:rsidRPr="00F521A6">
        <w:rPr>
          <w:b/>
          <w:szCs w:val="26"/>
          <w:lang w:eastAsia="ru-RU"/>
        </w:rPr>
        <w:t>):</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6"/>
        <w:gridCol w:w="2409"/>
      </w:tblGrid>
      <w:tr w:rsidR="00C65B06" w:rsidRPr="0086417F" w14:paraId="1D2B094C" w14:textId="77777777" w:rsidTr="0086417F">
        <w:tc>
          <w:tcPr>
            <w:tcW w:w="7656" w:type="dxa"/>
            <w:vAlign w:val="center"/>
          </w:tcPr>
          <w:p w14:paraId="42C518A9" w14:textId="77777777" w:rsidR="00C65B06" w:rsidRPr="0086417F" w:rsidRDefault="00C65B06" w:rsidP="0086417F">
            <w:pPr>
              <w:suppressAutoHyphens w:val="0"/>
              <w:jc w:val="center"/>
              <w:rPr>
                <w:b/>
                <w:sz w:val="22"/>
                <w:szCs w:val="22"/>
                <w:lang w:eastAsia="ru-RU"/>
              </w:rPr>
            </w:pPr>
            <w:r w:rsidRPr="0086417F">
              <w:rPr>
                <w:b/>
                <w:sz w:val="22"/>
                <w:szCs w:val="22"/>
                <w:lang w:eastAsia="ru-RU"/>
              </w:rPr>
              <w:t>Параметры показателя оценки качества, подлежащие оценке</w:t>
            </w:r>
          </w:p>
        </w:tc>
        <w:tc>
          <w:tcPr>
            <w:tcW w:w="2409" w:type="dxa"/>
          </w:tcPr>
          <w:p w14:paraId="1E4FDD25" w14:textId="77777777" w:rsidR="00C65B06" w:rsidRPr="0086417F" w:rsidRDefault="00C65B06" w:rsidP="0086417F">
            <w:pPr>
              <w:suppressAutoHyphens w:val="0"/>
              <w:autoSpaceDE w:val="0"/>
              <w:autoSpaceDN w:val="0"/>
              <w:adjustRightInd w:val="0"/>
              <w:jc w:val="center"/>
              <w:rPr>
                <w:b/>
                <w:sz w:val="22"/>
                <w:szCs w:val="22"/>
                <w:lang w:eastAsia="ru-RU"/>
              </w:rPr>
            </w:pPr>
            <w:r w:rsidRPr="0086417F">
              <w:rPr>
                <w:b/>
                <w:sz w:val="22"/>
                <w:szCs w:val="22"/>
                <w:lang w:eastAsia="ru-RU"/>
              </w:rPr>
              <w:t>Присутствует, функционирует – 1,</w:t>
            </w:r>
          </w:p>
          <w:p w14:paraId="78E399E6" w14:textId="77777777" w:rsidR="00C65B06" w:rsidRPr="0086417F" w:rsidRDefault="00C65B06" w:rsidP="0086417F">
            <w:pPr>
              <w:suppressAutoHyphens w:val="0"/>
              <w:autoSpaceDE w:val="0"/>
              <w:autoSpaceDN w:val="0"/>
              <w:adjustRightInd w:val="0"/>
              <w:jc w:val="center"/>
              <w:rPr>
                <w:b/>
                <w:sz w:val="22"/>
                <w:szCs w:val="22"/>
                <w:lang w:eastAsia="ru-RU"/>
              </w:rPr>
            </w:pPr>
            <w:r w:rsidRPr="0086417F">
              <w:rPr>
                <w:b/>
                <w:sz w:val="22"/>
                <w:szCs w:val="22"/>
                <w:lang w:eastAsia="ru-RU"/>
              </w:rPr>
              <w:t>Отсутствует - 0</w:t>
            </w:r>
          </w:p>
          <w:p w14:paraId="4E93F501" w14:textId="77777777" w:rsidR="00C65B06" w:rsidRPr="0086417F" w:rsidRDefault="00C65B06" w:rsidP="0086417F">
            <w:pPr>
              <w:suppressAutoHyphens w:val="0"/>
              <w:autoSpaceDE w:val="0"/>
              <w:autoSpaceDN w:val="0"/>
              <w:adjustRightInd w:val="0"/>
              <w:jc w:val="center"/>
              <w:rPr>
                <w:b/>
                <w:sz w:val="22"/>
                <w:szCs w:val="22"/>
                <w:lang w:eastAsia="ru-RU"/>
              </w:rPr>
            </w:pPr>
            <w:r w:rsidRPr="0086417F">
              <w:rPr>
                <w:b/>
                <w:sz w:val="22"/>
                <w:szCs w:val="22"/>
                <w:lang w:eastAsia="ru-RU"/>
              </w:rPr>
              <w:t>Присутствует, но не функционирует - 0</w:t>
            </w:r>
          </w:p>
        </w:tc>
      </w:tr>
      <w:tr w:rsidR="00C65B06" w:rsidRPr="0086417F" w14:paraId="5302B784" w14:textId="77777777" w:rsidTr="0086417F">
        <w:tc>
          <w:tcPr>
            <w:tcW w:w="7656" w:type="dxa"/>
          </w:tcPr>
          <w:p w14:paraId="17106B99" w14:textId="77777777" w:rsidR="00C65B06" w:rsidRPr="0086417F" w:rsidRDefault="00C65B06" w:rsidP="0086417F">
            <w:pPr>
              <w:suppressAutoHyphens w:val="0"/>
              <w:rPr>
                <w:rFonts w:eastAsia="Calibri"/>
                <w:sz w:val="22"/>
                <w:szCs w:val="22"/>
                <w:lang w:eastAsia="en-US"/>
              </w:rPr>
            </w:pPr>
            <w:r w:rsidRPr="0086417F">
              <w:rPr>
                <w:rFonts w:eastAsia="Calibri"/>
                <w:sz w:val="22"/>
                <w:szCs w:val="22"/>
                <w:lang w:eastAsia="en-US"/>
              </w:rPr>
              <w:t>- телефона;</w:t>
            </w:r>
          </w:p>
        </w:tc>
        <w:tc>
          <w:tcPr>
            <w:tcW w:w="2409" w:type="dxa"/>
          </w:tcPr>
          <w:p w14:paraId="6BFC8EE4" w14:textId="2CEA4D98" w:rsidR="00C65B06" w:rsidRPr="00B44B0A" w:rsidRDefault="00B44B0A" w:rsidP="0086417F">
            <w:pPr>
              <w:suppressAutoHyphens w:val="0"/>
              <w:autoSpaceDE w:val="0"/>
              <w:autoSpaceDN w:val="0"/>
              <w:adjustRightInd w:val="0"/>
              <w:jc w:val="center"/>
              <w:rPr>
                <w:sz w:val="22"/>
                <w:szCs w:val="22"/>
                <w:lang w:eastAsia="ru-RU"/>
              </w:rPr>
            </w:pPr>
            <w:r w:rsidRPr="00B44B0A">
              <w:rPr>
                <w:sz w:val="22"/>
                <w:szCs w:val="22"/>
                <w:lang w:eastAsia="ru-RU"/>
              </w:rPr>
              <w:t>1</w:t>
            </w:r>
          </w:p>
        </w:tc>
      </w:tr>
      <w:tr w:rsidR="00C65B06" w:rsidRPr="0086417F" w14:paraId="72C57701" w14:textId="77777777" w:rsidTr="0086417F">
        <w:tc>
          <w:tcPr>
            <w:tcW w:w="7656" w:type="dxa"/>
          </w:tcPr>
          <w:p w14:paraId="2A471201" w14:textId="77777777" w:rsidR="00C65B06" w:rsidRPr="0086417F" w:rsidRDefault="00C65B06" w:rsidP="0086417F">
            <w:pPr>
              <w:suppressAutoHyphens w:val="0"/>
              <w:rPr>
                <w:rFonts w:eastAsia="Calibri"/>
                <w:sz w:val="22"/>
                <w:szCs w:val="22"/>
                <w:lang w:eastAsia="en-US"/>
              </w:rPr>
            </w:pPr>
            <w:r w:rsidRPr="0086417F">
              <w:rPr>
                <w:rFonts w:eastAsia="Calibri"/>
                <w:sz w:val="22"/>
                <w:szCs w:val="22"/>
                <w:lang w:eastAsia="en-US"/>
              </w:rPr>
              <w:t>- электронной почты;</w:t>
            </w:r>
          </w:p>
        </w:tc>
        <w:tc>
          <w:tcPr>
            <w:tcW w:w="2409" w:type="dxa"/>
          </w:tcPr>
          <w:p w14:paraId="038A7C0B" w14:textId="119AA93E" w:rsidR="00C65B06" w:rsidRPr="00B44B0A" w:rsidRDefault="00B44B0A" w:rsidP="0086417F">
            <w:pPr>
              <w:suppressAutoHyphens w:val="0"/>
              <w:autoSpaceDE w:val="0"/>
              <w:autoSpaceDN w:val="0"/>
              <w:adjustRightInd w:val="0"/>
              <w:jc w:val="center"/>
              <w:rPr>
                <w:sz w:val="22"/>
                <w:szCs w:val="22"/>
                <w:lang w:eastAsia="ru-RU"/>
              </w:rPr>
            </w:pPr>
            <w:r w:rsidRPr="00B44B0A">
              <w:rPr>
                <w:sz w:val="22"/>
                <w:szCs w:val="22"/>
                <w:lang w:eastAsia="ru-RU"/>
              </w:rPr>
              <w:t>1</w:t>
            </w:r>
          </w:p>
        </w:tc>
      </w:tr>
      <w:tr w:rsidR="00C65B06" w:rsidRPr="0086417F" w14:paraId="1DCB0E6A" w14:textId="77777777" w:rsidTr="0086417F">
        <w:tc>
          <w:tcPr>
            <w:tcW w:w="7656" w:type="dxa"/>
          </w:tcPr>
          <w:p w14:paraId="1C73465E" w14:textId="77777777" w:rsidR="00C65B06" w:rsidRPr="0086417F" w:rsidRDefault="00C65B06" w:rsidP="0086417F">
            <w:pPr>
              <w:suppressAutoHyphens w:val="0"/>
              <w:rPr>
                <w:rFonts w:eastAsia="Calibri"/>
                <w:sz w:val="22"/>
                <w:szCs w:val="22"/>
                <w:lang w:eastAsia="en-US"/>
              </w:rPr>
            </w:pPr>
            <w:r w:rsidRPr="0086417F">
              <w:rPr>
                <w:rFonts w:eastAsia="Calibri"/>
                <w:sz w:val="22"/>
                <w:szCs w:val="22"/>
                <w:lang w:eastAsia="en-US"/>
              </w:rPr>
              <w:t>- электронных сервисов (форма для подачи электронного обращения, получение консультации по оказываемым услугам);</w:t>
            </w:r>
          </w:p>
        </w:tc>
        <w:tc>
          <w:tcPr>
            <w:tcW w:w="2409" w:type="dxa"/>
          </w:tcPr>
          <w:p w14:paraId="0D5F584C" w14:textId="609351FA" w:rsidR="00C65B06" w:rsidRPr="00B44B0A" w:rsidRDefault="00B44B0A" w:rsidP="0086417F">
            <w:pPr>
              <w:suppressAutoHyphens w:val="0"/>
              <w:autoSpaceDE w:val="0"/>
              <w:autoSpaceDN w:val="0"/>
              <w:adjustRightInd w:val="0"/>
              <w:jc w:val="center"/>
              <w:rPr>
                <w:sz w:val="22"/>
                <w:szCs w:val="22"/>
                <w:lang w:eastAsia="ru-RU"/>
              </w:rPr>
            </w:pPr>
            <w:r w:rsidRPr="00B44B0A">
              <w:rPr>
                <w:sz w:val="22"/>
                <w:szCs w:val="22"/>
                <w:lang w:eastAsia="ru-RU"/>
              </w:rPr>
              <w:t>1</w:t>
            </w:r>
          </w:p>
        </w:tc>
      </w:tr>
      <w:tr w:rsidR="00C65B06" w:rsidRPr="0086417F" w14:paraId="6860E534" w14:textId="77777777" w:rsidTr="0086417F">
        <w:tc>
          <w:tcPr>
            <w:tcW w:w="7656" w:type="dxa"/>
          </w:tcPr>
          <w:p w14:paraId="11F4B1D5" w14:textId="77777777" w:rsidR="00C65B06" w:rsidRPr="0086417F" w:rsidRDefault="00C65B06" w:rsidP="0086417F">
            <w:pPr>
              <w:suppressAutoHyphens w:val="0"/>
              <w:rPr>
                <w:rFonts w:eastAsia="Calibri"/>
                <w:sz w:val="22"/>
                <w:szCs w:val="22"/>
                <w:lang w:eastAsia="en-US"/>
              </w:rPr>
            </w:pPr>
            <w:r w:rsidRPr="0086417F">
              <w:rPr>
                <w:rFonts w:eastAsia="Calibri"/>
                <w:sz w:val="22"/>
                <w:szCs w:val="22"/>
                <w:lang w:eastAsia="en-US"/>
              </w:rPr>
              <w:t xml:space="preserve">-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 </w:t>
            </w:r>
          </w:p>
        </w:tc>
        <w:tc>
          <w:tcPr>
            <w:tcW w:w="2409" w:type="dxa"/>
          </w:tcPr>
          <w:p w14:paraId="7356EA21" w14:textId="4BC2F64B" w:rsidR="00C65B06" w:rsidRPr="00B44B0A" w:rsidRDefault="00B44B0A" w:rsidP="0086417F">
            <w:pPr>
              <w:suppressAutoHyphens w:val="0"/>
              <w:autoSpaceDE w:val="0"/>
              <w:autoSpaceDN w:val="0"/>
              <w:adjustRightInd w:val="0"/>
              <w:jc w:val="center"/>
              <w:rPr>
                <w:sz w:val="22"/>
                <w:szCs w:val="22"/>
                <w:lang w:eastAsia="ru-RU"/>
              </w:rPr>
            </w:pPr>
            <w:r w:rsidRPr="00B44B0A">
              <w:rPr>
                <w:sz w:val="22"/>
                <w:szCs w:val="22"/>
                <w:lang w:eastAsia="ru-RU"/>
              </w:rPr>
              <w:t>1</w:t>
            </w:r>
          </w:p>
        </w:tc>
      </w:tr>
      <w:tr w:rsidR="00C65B06" w:rsidRPr="0086417F" w14:paraId="09E309E6" w14:textId="77777777" w:rsidTr="0086417F">
        <w:tc>
          <w:tcPr>
            <w:tcW w:w="7656" w:type="dxa"/>
            <w:tcBorders>
              <w:top w:val="single" w:sz="4" w:space="0" w:color="auto"/>
              <w:left w:val="single" w:sz="4" w:space="0" w:color="auto"/>
              <w:bottom w:val="single" w:sz="4" w:space="0" w:color="auto"/>
              <w:right w:val="single" w:sz="4" w:space="0" w:color="auto"/>
            </w:tcBorders>
          </w:tcPr>
          <w:p w14:paraId="6845E769" w14:textId="77777777" w:rsidR="00C65B06" w:rsidRPr="0086417F" w:rsidRDefault="00C65B06" w:rsidP="0086417F">
            <w:pPr>
              <w:suppressAutoHyphens w:val="0"/>
              <w:rPr>
                <w:rFonts w:eastAsia="Calibri"/>
                <w:sz w:val="22"/>
                <w:szCs w:val="22"/>
                <w:lang w:eastAsia="en-US"/>
              </w:rPr>
            </w:pPr>
            <w:r w:rsidRPr="0086417F">
              <w:rPr>
                <w:rFonts w:eastAsia="Calibri"/>
                <w:sz w:val="22"/>
                <w:szCs w:val="22"/>
                <w:lang w:eastAsia="en-US"/>
              </w:rPr>
              <w:t>- раздела «Часто задаваемые вопросы»</w:t>
            </w:r>
          </w:p>
        </w:tc>
        <w:tc>
          <w:tcPr>
            <w:tcW w:w="2409" w:type="dxa"/>
            <w:tcBorders>
              <w:top w:val="single" w:sz="4" w:space="0" w:color="auto"/>
              <w:left w:val="single" w:sz="4" w:space="0" w:color="auto"/>
              <w:bottom w:val="single" w:sz="4" w:space="0" w:color="auto"/>
              <w:right w:val="single" w:sz="4" w:space="0" w:color="auto"/>
            </w:tcBorders>
          </w:tcPr>
          <w:p w14:paraId="5CCB9A15" w14:textId="2F1D2E21" w:rsidR="00C65B06" w:rsidRPr="00B44B0A" w:rsidRDefault="00B44B0A" w:rsidP="0086417F">
            <w:pPr>
              <w:suppressAutoHyphens w:val="0"/>
              <w:autoSpaceDE w:val="0"/>
              <w:autoSpaceDN w:val="0"/>
              <w:adjustRightInd w:val="0"/>
              <w:jc w:val="center"/>
              <w:rPr>
                <w:sz w:val="22"/>
                <w:szCs w:val="22"/>
                <w:lang w:eastAsia="ru-RU"/>
              </w:rPr>
            </w:pPr>
            <w:r w:rsidRPr="00B44B0A">
              <w:rPr>
                <w:sz w:val="22"/>
                <w:szCs w:val="22"/>
                <w:lang w:eastAsia="ru-RU"/>
              </w:rPr>
              <w:t>1</w:t>
            </w:r>
          </w:p>
        </w:tc>
      </w:tr>
      <w:tr w:rsidR="00C65B06" w:rsidRPr="0086417F" w14:paraId="2D57D50C" w14:textId="77777777" w:rsidTr="0086417F">
        <w:tc>
          <w:tcPr>
            <w:tcW w:w="7656" w:type="dxa"/>
            <w:tcBorders>
              <w:top w:val="single" w:sz="4" w:space="0" w:color="auto"/>
              <w:left w:val="single" w:sz="4" w:space="0" w:color="auto"/>
              <w:bottom w:val="single" w:sz="4" w:space="0" w:color="auto"/>
              <w:right w:val="single" w:sz="4" w:space="0" w:color="auto"/>
            </w:tcBorders>
          </w:tcPr>
          <w:p w14:paraId="65FF701A" w14:textId="77777777" w:rsidR="00C65B06" w:rsidRPr="0086417F" w:rsidRDefault="00C65B06" w:rsidP="0086417F">
            <w:pPr>
              <w:suppressAutoHyphens w:val="0"/>
              <w:rPr>
                <w:rFonts w:eastAsia="Calibri"/>
                <w:sz w:val="22"/>
                <w:szCs w:val="22"/>
                <w:lang w:eastAsia="en-US"/>
              </w:rPr>
            </w:pPr>
            <w:r w:rsidRPr="0086417F">
              <w:rPr>
                <w:rFonts w:eastAsia="Calibri"/>
                <w:sz w:val="22"/>
                <w:szCs w:val="22"/>
                <w:lang w:eastAsia="en-US"/>
              </w:rPr>
              <w:t>- Наличие альтернативной версии официального сайта организации для инвалидов по зрению</w:t>
            </w:r>
          </w:p>
        </w:tc>
        <w:tc>
          <w:tcPr>
            <w:tcW w:w="2409" w:type="dxa"/>
            <w:tcBorders>
              <w:top w:val="single" w:sz="4" w:space="0" w:color="auto"/>
              <w:left w:val="single" w:sz="4" w:space="0" w:color="auto"/>
              <w:bottom w:val="single" w:sz="4" w:space="0" w:color="auto"/>
              <w:right w:val="single" w:sz="4" w:space="0" w:color="auto"/>
            </w:tcBorders>
          </w:tcPr>
          <w:p w14:paraId="137C9474" w14:textId="78B13906" w:rsidR="00C65B06" w:rsidRPr="00B44B0A" w:rsidRDefault="00B44B0A" w:rsidP="0086417F">
            <w:pPr>
              <w:suppressAutoHyphens w:val="0"/>
              <w:autoSpaceDE w:val="0"/>
              <w:autoSpaceDN w:val="0"/>
              <w:adjustRightInd w:val="0"/>
              <w:jc w:val="center"/>
              <w:rPr>
                <w:sz w:val="22"/>
                <w:szCs w:val="22"/>
                <w:lang w:eastAsia="ru-RU"/>
              </w:rPr>
            </w:pPr>
            <w:r w:rsidRPr="00B44B0A">
              <w:rPr>
                <w:sz w:val="22"/>
                <w:szCs w:val="22"/>
                <w:lang w:eastAsia="ru-RU"/>
              </w:rPr>
              <w:t>1</w:t>
            </w:r>
          </w:p>
        </w:tc>
      </w:tr>
      <w:tr w:rsidR="00C140BC" w:rsidRPr="0086417F" w14:paraId="566B98D9" w14:textId="77777777" w:rsidTr="006E682B">
        <w:tc>
          <w:tcPr>
            <w:tcW w:w="7656" w:type="dxa"/>
            <w:tcBorders>
              <w:top w:val="single" w:sz="4" w:space="0" w:color="auto"/>
              <w:left w:val="single" w:sz="4" w:space="0" w:color="auto"/>
              <w:bottom w:val="single" w:sz="4" w:space="0" w:color="auto"/>
              <w:right w:val="single" w:sz="4" w:space="0" w:color="auto"/>
            </w:tcBorders>
            <w:vAlign w:val="center"/>
          </w:tcPr>
          <w:p w14:paraId="791C5E3A" w14:textId="2D453A59" w:rsidR="00C140BC" w:rsidRPr="0086417F" w:rsidRDefault="00C140BC" w:rsidP="00C140BC">
            <w:pPr>
              <w:suppressAutoHyphens w:val="0"/>
              <w:rPr>
                <w:rFonts w:eastAsia="Calibri"/>
                <w:sz w:val="22"/>
                <w:szCs w:val="22"/>
                <w:lang w:eastAsia="en-US"/>
              </w:rPr>
            </w:pPr>
            <w:r>
              <w:rPr>
                <w:color w:val="000000"/>
                <w:sz w:val="22"/>
                <w:szCs w:val="22"/>
              </w:rPr>
              <w:t>- Наличие раздела «Независимая оценка качества оказания услуг» на официальном сайте образовательной организации</w:t>
            </w:r>
          </w:p>
        </w:tc>
        <w:tc>
          <w:tcPr>
            <w:tcW w:w="2409" w:type="dxa"/>
            <w:tcBorders>
              <w:top w:val="single" w:sz="4" w:space="0" w:color="auto"/>
              <w:left w:val="single" w:sz="4" w:space="0" w:color="auto"/>
              <w:bottom w:val="single" w:sz="4" w:space="0" w:color="auto"/>
              <w:right w:val="single" w:sz="4" w:space="0" w:color="auto"/>
            </w:tcBorders>
          </w:tcPr>
          <w:p w14:paraId="5057E150" w14:textId="6D181E19" w:rsidR="00C140BC" w:rsidRPr="00B44B0A" w:rsidRDefault="00B44B0A" w:rsidP="00C140BC">
            <w:pPr>
              <w:suppressAutoHyphens w:val="0"/>
              <w:autoSpaceDE w:val="0"/>
              <w:autoSpaceDN w:val="0"/>
              <w:adjustRightInd w:val="0"/>
              <w:jc w:val="center"/>
              <w:rPr>
                <w:sz w:val="22"/>
                <w:szCs w:val="22"/>
                <w:lang w:eastAsia="ru-RU"/>
              </w:rPr>
            </w:pPr>
            <w:r w:rsidRPr="00B44B0A">
              <w:rPr>
                <w:sz w:val="22"/>
                <w:szCs w:val="22"/>
                <w:lang w:eastAsia="ru-RU"/>
              </w:rPr>
              <w:t>1</w:t>
            </w:r>
          </w:p>
        </w:tc>
      </w:tr>
      <w:tr w:rsidR="00C140BC" w:rsidRPr="0086417F" w14:paraId="09C6B35A" w14:textId="77777777" w:rsidTr="006E682B">
        <w:tc>
          <w:tcPr>
            <w:tcW w:w="7656" w:type="dxa"/>
            <w:tcBorders>
              <w:top w:val="single" w:sz="4" w:space="0" w:color="auto"/>
              <w:left w:val="single" w:sz="4" w:space="0" w:color="auto"/>
              <w:bottom w:val="single" w:sz="4" w:space="0" w:color="auto"/>
              <w:right w:val="single" w:sz="4" w:space="0" w:color="auto"/>
            </w:tcBorders>
            <w:vAlign w:val="center"/>
          </w:tcPr>
          <w:p w14:paraId="214420F1" w14:textId="0DD8C2D4" w:rsidR="00C140BC" w:rsidRPr="0086417F" w:rsidRDefault="00C140BC" w:rsidP="00C140BC">
            <w:pPr>
              <w:suppressAutoHyphens w:val="0"/>
              <w:rPr>
                <w:rFonts w:eastAsia="Calibri"/>
                <w:sz w:val="22"/>
                <w:szCs w:val="22"/>
                <w:lang w:eastAsia="en-US"/>
              </w:rPr>
            </w:pPr>
            <w:r>
              <w:rPr>
                <w:color w:val="000000"/>
                <w:sz w:val="22"/>
                <w:szCs w:val="22"/>
              </w:rPr>
              <w:t xml:space="preserve">- Наличие в разделе «Независимая оценка качества оказания услуг» на официальном сайте образовательной организации </w:t>
            </w:r>
            <w:r>
              <w:rPr>
                <w:color w:val="000000"/>
                <w:sz w:val="22"/>
                <w:szCs w:val="22"/>
              </w:rPr>
              <w:br/>
              <w:t>планов по итогам НОК в 2019 году</w:t>
            </w:r>
          </w:p>
        </w:tc>
        <w:tc>
          <w:tcPr>
            <w:tcW w:w="2409" w:type="dxa"/>
            <w:tcBorders>
              <w:top w:val="single" w:sz="4" w:space="0" w:color="auto"/>
              <w:left w:val="single" w:sz="4" w:space="0" w:color="auto"/>
              <w:bottom w:val="single" w:sz="4" w:space="0" w:color="auto"/>
              <w:right w:val="single" w:sz="4" w:space="0" w:color="auto"/>
            </w:tcBorders>
          </w:tcPr>
          <w:p w14:paraId="4DB09165" w14:textId="2FF6F3C6" w:rsidR="00C140BC" w:rsidRPr="00B44B0A" w:rsidRDefault="00B44B0A" w:rsidP="00C140BC">
            <w:pPr>
              <w:suppressAutoHyphens w:val="0"/>
              <w:autoSpaceDE w:val="0"/>
              <w:autoSpaceDN w:val="0"/>
              <w:adjustRightInd w:val="0"/>
              <w:jc w:val="center"/>
              <w:rPr>
                <w:sz w:val="22"/>
                <w:szCs w:val="22"/>
                <w:lang w:eastAsia="ru-RU"/>
              </w:rPr>
            </w:pPr>
            <w:r w:rsidRPr="00B44B0A">
              <w:rPr>
                <w:sz w:val="22"/>
                <w:szCs w:val="22"/>
                <w:lang w:eastAsia="ru-RU"/>
              </w:rPr>
              <w:t>1</w:t>
            </w:r>
          </w:p>
        </w:tc>
      </w:tr>
      <w:tr w:rsidR="00C140BC" w:rsidRPr="0086417F" w14:paraId="7F56DCF3" w14:textId="77777777" w:rsidTr="006E682B">
        <w:tc>
          <w:tcPr>
            <w:tcW w:w="7656" w:type="dxa"/>
            <w:tcBorders>
              <w:top w:val="single" w:sz="4" w:space="0" w:color="auto"/>
              <w:left w:val="single" w:sz="4" w:space="0" w:color="auto"/>
              <w:bottom w:val="single" w:sz="4" w:space="0" w:color="auto"/>
              <w:right w:val="single" w:sz="4" w:space="0" w:color="auto"/>
            </w:tcBorders>
            <w:vAlign w:val="center"/>
          </w:tcPr>
          <w:p w14:paraId="6255D012" w14:textId="084330CF" w:rsidR="00C140BC" w:rsidRPr="0086417F" w:rsidRDefault="00C140BC" w:rsidP="00C140BC">
            <w:pPr>
              <w:suppressAutoHyphens w:val="0"/>
              <w:rPr>
                <w:rFonts w:eastAsia="Calibri"/>
                <w:sz w:val="22"/>
                <w:szCs w:val="22"/>
                <w:lang w:eastAsia="en-US"/>
              </w:rPr>
            </w:pPr>
            <w:r>
              <w:rPr>
                <w:color w:val="000000"/>
                <w:sz w:val="22"/>
                <w:szCs w:val="22"/>
              </w:rPr>
              <w:t>- Наличие в разделе «Независимая оценка качества оказания услуг» на официальном сайте образовательной организации</w:t>
            </w:r>
            <w:r>
              <w:rPr>
                <w:color w:val="000000"/>
                <w:sz w:val="22"/>
                <w:szCs w:val="22"/>
              </w:rPr>
              <w:br/>
              <w:t>отчетов по реализации планов мероприятий по результатам НОК в 2019 году, реализованных в полном объеме (по состоянию 31.12.2022)</w:t>
            </w:r>
            <w:r>
              <w:rPr>
                <w:color w:val="000000"/>
                <w:sz w:val="22"/>
                <w:szCs w:val="22"/>
              </w:rPr>
              <w:br/>
              <w:t>* (за 2019, 2020, 2021 годы (до полной их реализации). В случае реализации плана в полном объеме, например, в 2019 году, отчеты о реализации планов за 2020-2021 не размещаются</w:t>
            </w:r>
          </w:p>
        </w:tc>
        <w:tc>
          <w:tcPr>
            <w:tcW w:w="2409" w:type="dxa"/>
            <w:tcBorders>
              <w:top w:val="single" w:sz="4" w:space="0" w:color="auto"/>
              <w:left w:val="single" w:sz="4" w:space="0" w:color="auto"/>
              <w:bottom w:val="single" w:sz="4" w:space="0" w:color="auto"/>
              <w:right w:val="single" w:sz="4" w:space="0" w:color="auto"/>
            </w:tcBorders>
          </w:tcPr>
          <w:p w14:paraId="111C2227" w14:textId="5F7AEB42" w:rsidR="00C140BC" w:rsidRPr="00B44B0A" w:rsidRDefault="00B44B0A" w:rsidP="00C140BC">
            <w:pPr>
              <w:suppressAutoHyphens w:val="0"/>
              <w:autoSpaceDE w:val="0"/>
              <w:autoSpaceDN w:val="0"/>
              <w:adjustRightInd w:val="0"/>
              <w:jc w:val="center"/>
              <w:rPr>
                <w:sz w:val="22"/>
                <w:szCs w:val="22"/>
                <w:lang w:eastAsia="ru-RU"/>
              </w:rPr>
            </w:pPr>
            <w:r w:rsidRPr="00B44B0A">
              <w:rPr>
                <w:sz w:val="22"/>
                <w:szCs w:val="22"/>
                <w:lang w:eastAsia="ru-RU"/>
              </w:rPr>
              <w:t>1</w:t>
            </w:r>
          </w:p>
        </w:tc>
      </w:tr>
      <w:tr w:rsidR="00C140BC" w:rsidRPr="0086417F" w14:paraId="5A9173D6" w14:textId="77777777" w:rsidTr="006E682B">
        <w:tc>
          <w:tcPr>
            <w:tcW w:w="7656" w:type="dxa"/>
            <w:tcBorders>
              <w:top w:val="single" w:sz="4" w:space="0" w:color="auto"/>
              <w:left w:val="single" w:sz="4" w:space="0" w:color="auto"/>
              <w:bottom w:val="single" w:sz="4" w:space="0" w:color="auto"/>
              <w:right w:val="single" w:sz="4" w:space="0" w:color="auto"/>
            </w:tcBorders>
            <w:vAlign w:val="center"/>
          </w:tcPr>
          <w:p w14:paraId="61134225" w14:textId="7DE2418B" w:rsidR="00C140BC" w:rsidRPr="0086417F" w:rsidRDefault="00C140BC" w:rsidP="00C140BC">
            <w:pPr>
              <w:suppressAutoHyphens w:val="0"/>
              <w:rPr>
                <w:rFonts w:eastAsia="Calibri"/>
                <w:sz w:val="22"/>
                <w:szCs w:val="22"/>
                <w:lang w:eastAsia="en-US"/>
              </w:rPr>
            </w:pPr>
            <w:r>
              <w:rPr>
                <w:color w:val="000000"/>
                <w:sz w:val="22"/>
                <w:szCs w:val="22"/>
              </w:rPr>
              <w:t>- Наличие гиперссылки (возможности перехода) на сайт bus.gov.ru с результатами независимой оценки качества оказания услуг образовательными организациями</w:t>
            </w:r>
          </w:p>
        </w:tc>
        <w:tc>
          <w:tcPr>
            <w:tcW w:w="2409" w:type="dxa"/>
            <w:tcBorders>
              <w:top w:val="single" w:sz="4" w:space="0" w:color="auto"/>
              <w:left w:val="single" w:sz="4" w:space="0" w:color="auto"/>
              <w:bottom w:val="single" w:sz="4" w:space="0" w:color="auto"/>
              <w:right w:val="single" w:sz="4" w:space="0" w:color="auto"/>
            </w:tcBorders>
          </w:tcPr>
          <w:p w14:paraId="3ADD65A6" w14:textId="5DAB086A" w:rsidR="00C140BC" w:rsidRPr="00B44B0A" w:rsidRDefault="00B44B0A" w:rsidP="00C140BC">
            <w:pPr>
              <w:suppressAutoHyphens w:val="0"/>
              <w:autoSpaceDE w:val="0"/>
              <w:autoSpaceDN w:val="0"/>
              <w:adjustRightInd w:val="0"/>
              <w:jc w:val="center"/>
              <w:rPr>
                <w:sz w:val="22"/>
                <w:szCs w:val="22"/>
                <w:lang w:eastAsia="ru-RU"/>
              </w:rPr>
            </w:pPr>
            <w:r w:rsidRPr="00B44B0A">
              <w:rPr>
                <w:sz w:val="22"/>
                <w:szCs w:val="22"/>
                <w:lang w:eastAsia="ru-RU"/>
              </w:rPr>
              <w:t>1</w:t>
            </w:r>
          </w:p>
        </w:tc>
      </w:tr>
      <w:tr w:rsidR="00C140BC" w:rsidRPr="0086417F" w14:paraId="5E338104" w14:textId="77777777" w:rsidTr="006E682B">
        <w:tc>
          <w:tcPr>
            <w:tcW w:w="7656" w:type="dxa"/>
            <w:tcBorders>
              <w:top w:val="single" w:sz="4" w:space="0" w:color="auto"/>
              <w:left w:val="single" w:sz="4" w:space="0" w:color="auto"/>
              <w:bottom w:val="single" w:sz="4" w:space="0" w:color="auto"/>
              <w:right w:val="single" w:sz="4" w:space="0" w:color="auto"/>
            </w:tcBorders>
            <w:vAlign w:val="center"/>
          </w:tcPr>
          <w:p w14:paraId="77B68587" w14:textId="461A003C" w:rsidR="00C140BC" w:rsidRPr="0086417F" w:rsidRDefault="00C140BC" w:rsidP="00C140BC">
            <w:pPr>
              <w:suppressAutoHyphens w:val="0"/>
              <w:rPr>
                <w:rFonts w:eastAsia="Calibri"/>
                <w:sz w:val="22"/>
                <w:szCs w:val="22"/>
                <w:lang w:eastAsia="en-US"/>
              </w:rPr>
            </w:pPr>
            <w:r>
              <w:rPr>
                <w:color w:val="000000"/>
                <w:sz w:val="22"/>
                <w:szCs w:val="22"/>
              </w:rPr>
              <w:t xml:space="preserve">- Наличие </w:t>
            </w:r>
            <w:proofErr w:type="spellStart"/>
            <w:r>
              <w:rPr>
                <w:color w:val="000000"/>
                <w:sz w:val="22"/>
                <w:szCs w:val="22"/>
              </w:rPr>
              <w:t>кликабильного</w:t>
            </w:r>
            <w:proofErr w:type="spellEnd"/>
            <w:r>
              <w:rPr>
                <w:color w:val="000000"/>
                <w:sz w:val="22"/>
                <w:szCs w:val="22"/>
              </w:rPr>
              <w:t xml:space="preserve"> баннера с переходом на карточку образовательной организации сайта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w:t>
            </w:r>
          </w:p>
        </w:tc>
        <w:tc>
          <w:tcPr>
            <w:tcW w:w="2409" w:type="dxa"/>
            <w:tcBorders>
              <w:top w:val="single" w:sz="4" w:space="0" w:color="auto"/>
              <w:left w:val="single" w:sz="4" w:space="0" w:color="auto"/>
              <w:bottom w:val="single" w:sz="4" w:space="0" w:color="auto"/>
              <w:right w:val="single" w:sz="4" w:space="0" w:color="auto"/>
            </w:tcBorders>
          </w:tcPr>
          <w:p w14:paraId="302D8AD3" w14:textId="727635D2" w:rsidR="00C140BC" w:rsidRPr="00B44B0A" w:rsidRDefault="00B44B0A" w:rsidP="00C140BC">
            <w:pPr>
              <w:suppressAutoHyphens w:val="0"/>
              <w:autoSpaceDE w:val="0"/>
              <w:autoSpaceDN w:val="0"/>
              <w:adjustRightInd w:val="0"/>
              <w:jc w:val="center"/>
              <w:rPr>
                <w:sz w:val="22"/>
                <w:szCs w:val="22"/>
                <w:lang w:eastAsia="ru-RU"/>
              </w:rPr>
            </w:pPr>
            <w:r w:rsidRPr="00B44B0A">
              <w:rPr>
                <w:sz w:val="22"/>
                <w:szCs w:val="22"/>
                <w:lang w:eastAsia="ru-RU"/>
              </w:rPr>
              <w:t>1</w:t>
            </w:r>
          </w:p>
        </w:tc>
      </w:tr>
    </w:tbl>
    <w:p w14:paraId="01273AA4" w14:textId="076E10F4" w:rsidR="007F4582" w:rsidRPr="00F521A6" w:rsidRDefault="007F4582" w:rsidP="00E93190">
      <w:pPr>
        <w:pStyle w:val="3"/>
        <w:rPr>
          <w:b w:val="0"/>
          <w:sz w:val="28"/>
          <w:szCs w:val="28"/>
          <w:lang w:eastAsia="ru-RU"/>
        </w:rPr>
      </w:pPr>
    </w:p>
    <w:sectPr w:rsidR="007F4582" w:rsidRPr="00F521A6" w:rsidSect="00E93190">
      <w:headerReference w:type="default" r:id="rId8"/>
      <w:footerReference w:type="default" r:id="rId9"/>
      <w:footerReference w:type="first" r:id="rId10"/>
      <w:pgSz w:w="11906" w:h="16838"/>
      <w:pgMar w:top="1134" w:right="851" w:bottom="1134" w:left="1701" w:header="567" w:footer="41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C72953" w14:textId="77777777" w:rsidR="000D2593" w:rsidRDefault="000D2593">
      <w:r>
        <w:separator/>
      </w:r>
    </w:p>
  </w:endnote>
  <w:endnote w:type="continuationSeparator" w:id="0">
    <w:p w14:paraId="7CA13FB8" w14:textId="77777777" w:rsidR="000D2593" w:rsidRDefault="000D2593">
      <w:r>
        <w:continuationSeparator/>
      </w:r>
    </w:p>
  </w:endnote>
  <w:endnote w:type="continuationNotice" w:id="1">
    <w:p w14:paraId="66EC2E65" w14:textId="77777777" w:rsidR="000D2593" w:rsidRDefault="000D25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OpenSymbo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TimesET">
    <w:altName w:val="Times New Roman"/>
    <w:charset w:val="00"/>
    <w:family w:val="auto"/>
    <w:pitch w:val="variable"/>
    <w:sig w:usb0="00000007" w:usb1="00000000" w:usb2="00000000" w:usb3="00000000" w:csb0="00000013" w:csb1="00000000"/>
  </w:font>
  <w:font w:name="Verdana">
    <w:panose1 w:val="020B0604030504040204"/>
    <w:charset w:val="CC"/>
    <w:family w:val="swiss"/>
    <w:pitch w:val="variable"/>
    <w:sig w:usb0="A00006FF" w:usb1="4000205B" w:usb2="00000010" w:usb3="00000000" w:csb0="0000019F" w:csb1="00000000"/>
  </w:font>
  <w:font w:name="Franklin Gothic Book">
    <w:panose1 w:val="020B05030201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CC"/>
    <w:family w:val="roman"/>
    <w:pitch w:val="variable"/>
    <w:sig w:usb0="E0002EFF" w:usb1="C000785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6"/>
        <w:szCs w:val="26"/>
      </w:rPr>
      <w:id w:val="558983726"/>
      <w:docPartObj>
        <w:docPartGallery w:val="Page Numbers (Bottom of Page)"/>
        <w:docPartUnique/>
      </w:docPartObj>
    </w:sdtPr>
    <w:sdtEndPr>
      <w:rPr>
        <w:sz w:val="24"/>
        <w:szCs w:val="20"/>
      </w:rPr>
    </w:sdtEndPr>
    <w:sdtContent>
      <w:p w14:paraId="41DF0172" w14:textId="6E0A59E5" w:rsidR="009453AC" w:rsidRPr="002117B1" w:rsidRDefault="009453AC" w:rsidP="00567C34">
        <w:pPr>
          <w:pStyle w:val="ab"/>
          <w:jc w:val="center"/>
        </w:pPr>
        <w:r>
          <w:fldChar w:fldCharType="begin"/>
        </w:r>
        <w:r>
          <w:instrText xml:space="preserve"> PAGE   \* MERGEFORMAT </w:instrText>
        </w:r>
        <w:r>
          <w:fldChar w:fldCharType="separate"/>
        </w:r>
        <w:r w:rsidR="00FF76EA">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10C32" w14:textId="77777777" w:rsidR="009453AC" w:rsidRDefault="009453AC" w:rsidP="00567C34">
    <w:pPr>
      <w:pStyle w:val="ab"/>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11222A" w14:textId="77777777" w:rsidR="000D2593" w:rsidRDefault="000D2593">
      <w:r>
        <w:separator/>
      </w:r>
    </w:p>
  </w:footnote>
  <w:footnote w:type="continuationSeparator" w:id="0">
    <w:p w14:paraId="1C1C07BB" w14:textId="77777777" w:rsidR="000D2593" w:rsidRDefault="000D2593">
      <w:r>
        <w:continuationSeparator/>
      </w:r>
    </w:p>
  </w:footnote>
  <w:footnote w:type="continuationNotice" w:id="1">
    <w:p w14:paraId="008761F3" w14:textId="77777777" w:rsidR="000D2593" w:rsidRDefault="000D259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A0E0A" w14:textId="77777777" w:rsidR="009453AC" w:rsidRDefault="009453AC">
    <w:pPr>
      <w:pStyle w:val="af0"/>
    </w:pPr>
  </w:p>
  <w:p w14:paraId="22C9795D" w14:textId="77777777" w:rsidR="009453AC" w:rsidRDefault="009453A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3"/>
    <w:lvl w:ilvl="0">
      <w:start w:val="14"/>
      <w:numFmt w:val="decimal"/>
      <w:lvlText w:val="%1."/>
      <w:lvlJc w:val="left"/>
      <w:pPr>
        <w:tabs>
          <w:tab w:val="num" w:pos="720"/>
        </w:tabs>
        <w:ind w:left="720" w:hanging="360"/>
      </w:pPr>
      <w:rPr>
        <w:rFonts w:cs="Times New Roman"/>
        <w:u w:val="none"/>
      </w:rPr>
    </w:lvl>
  </w:abstractNum>
  <w:abstractNum w:abstractNumId="1" w15:restartNumberingAfterBreak="0">
    <w:nsid w:val="00000003"/>
    <w:multiLevelType w:val="singleLevel"/>
    <w:tmpl w:val="00000003"/>
    <w:name w:val="WW8Num4"/>
    <w:lvl w:ilvl="0">
      <w:start w:val="1"/>
      <w:numFmt w:val="decimal"/>
      <w:lvlText w:val="%1."/>
      <w:lvlJc w:val="left"/>
      <w:pPr>
        <w:tabs>
          <w:tab w:val="num" w:pos="720"/>
        </w:tabs>
        <w:ind w:left="720" w:hanging="360"/>
      </w:pPr>
      <w:rPr>
        <w:rFonts w:cs="Times New Roman"/>
        <w:i w:val="0"/>
        <w:iCs w:val="0"/>
      </w:rPr>
    </w:lvl>
  </w:abstractNum>
  <w:abstractNum w:abstractNumId="2" w15:restartNumberingAfterBreak="0">
    <w:nsid w:val="00000004"/>
    <w:multiLevelType w:val="singleLevel"/>
    <w:tmpl w:val="00000004"/>
    <w:name w:val="WW8Num6"/>
    <w:lvl w:ilvl="0">
      <w:start w:val="1"/>
      <w:numFmt w:val="decimal"/>
      <w:lvlText w:val="%1)"/>
      <w:lvlJc w:val="left"/>
      <w:pPr>
        <w:tabs>
          <w:tab w:val="num" w:pos="720"/>
        </w:tabs>
        <w:ind w:left="720" w:hanging="360"/>
      </w:pPr>
      <w:rPr>
        <w:rFonts w:cs="Times New Roman"/>
      </w:rPr>
    </w:lvl>
  </w:abstractNum>
  <w:abstractNum w:abstractNumId="3" w15:restartNumberingAfterBreak="0">
    <w:nsid w:val="00000005"/>
    <w:multiLevelType w:val="singleLevel"/>
    <w:tmpl w:val="00000005"/>
    <w:name w:val="WW8Num8"/>
    <w:lvl w:ilvl="0">
      <w:start w:val="1"/>
      <w:numFmt w:val="decimal"/>
      <w:lvlText w:val="%1)"/>
      <w:lvlJc w:val="left"/>
      <w:pPr>
        <w:tabs>
          <w:tab w:val="num" w:pos="720"/>
        </w:tabs>
        <w:ind w:left="720" w:hanging="360"/>
      </w:pPr>
      <w:rPr>
        <w:rFonts w:cs="Times New Roman"/>
      </w:rPr>
    </w:lvl>
  </w:abstractNum>
  <w:abstractNum w:abstractNumId="4" w15:restartNumberingAfterBreak="0">
    <w:nsid w:val="06E51FFD"/>
    <w:multiLevelType w:val="hybridMultilevel"/>
    <w:tmpl w:val="C80CF0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EB4FBE"/>
    <w:multiLevelType w:val="hybridMultilevel"/>
    <w:tmpl w:val="947021FE"/>
    <w:lvl w:ilvl="0" w:tplc="71D8065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C524EB2"/>
    <w:multiLevelType w:val="hybridMultilevel"/>
    <w:tmpl w:val="8B468442"/>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7" w15:restartNumberingAfterBreak="0">
    <w:nsid w:val="0C7E011A"/>
    <w:multiLevelType w:val="hybridMultilevel"/>
    <w:tmpl w:val="E1AACD24"/>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F25246A"/>
    <w:multiLevelType w:val="hybridMultilevel"/>
    <w:tmpl w:val="61D6BA1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0F4E636E"/>
    <w:multiLevelType w:val="hybridMultilevel"/>
    <w:tmpl w:val="1F8A48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A938FF"/>
    <w:multiLevelType w:val="hybridMultilevel"/>
    <w:tmpl w:val="D79E6D1C"/>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E7532B5"/>
    <w:multiLevelType w:val="hybridMultilevel"/>
    <w:tmpl w:val="DA6E70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E33568"/>
    <w:multiLevelType w:val="hybridMultilevel"/>
    <w:tmpl w:val="88BE40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B74484"/>
    <w:multiLevelType w:val="hybridMultilevel"/>
    <w:tmpl w:val="3CC24B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84462DA"/>
    <w:multiLevelType w:val="hybridMultilevel"/>
    <w:tmpl w:val="C220F43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6152A0"/>
    <w:multiLevelType w:val="hybridMultilevel"/>
    <w:tmpl w:val="F29E387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9C1142A"/>
    <w:multiLevelType w:val="hybridMultilevel"/>
    <w:tmpl w:val="9F8C65E6"/>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B035222"/>
    <w:multiLevelType w:val="hybridMultilevel"/>
    <w:tmpl w:val="621081C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34FD7911"/>
    <w:multiLevelType w:val="hybridMultilevel"/>
    <w:tmpl w:val="AA3EA46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35314ED1"/>
    <w:multiLevelType w:val="hybridMultilevel"/>
    <w:tmpl w:val="0BDC63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9CC754D"/>
    <w:multiLevelType w:val="hybridMultilevel"/>
    <w:tmpl w:val="C9649A78"/>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B851685"/>
    <w:multiLevelType w:val="hybridMultilevel"/>
    <w:tmpl w:val="4824056E"/>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ECE17A8"/>
    <w:multiLevelType w:val="hybridMultilevel"/>
    <w:tmpl w:val="B4B89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09E37E8"/>
    <w:multiLevelType w:val="hybridMultilevel"/>
    <w:tmpl w:val="5C26A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29F10ED"/>
    <w:multiLevelType w:val="hybridMultilevel"/>
    <w:tmpl w:val="3CD65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AE5AD8"/>
    <w:multiLevelType w:val="hybridMultilevel"/>
    <w:tmpl w:val="1B3628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7E6140A"/>
    <w:multiLevelType w:val="hybridMultilevel"/>
    <w:tmpl w:val="EB8CF5E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480116D2"/>
    <w:multiLevelType w:val="hybridMultilevel"/>
    <w:tmpl w:val="99AE0F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61582E"/>
    <w:multiLevelType w:val="singleLevel"/>
    <w:tmpl w:val="9758A8DC"/>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F9C4EF5"/>
    <w:multiLevelType w:val="hybridMultilevel"/>
    <w:tmpl w:val="9A540DE6"/>
    <w:lvl w:ilvl="0" w:tplc="24FC34E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35350BE"/>
    <w:multiLevelType w:val="hybridMultilevel"/>
    <w:tmpl w:val="4E02F9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CED3B52"/>
    <w:multiLevelType w:val="hybridMultilevel"/>
    <w:tmpl w:val="6F86F6E8"/>
    <w:lvl w:ilvl="0" w:tplc="CAFEFF10">
      <w:start w:val="1"/>
      <w:numFmt w:val="decimal"/>
      <w:lvlText w:val="%1."/>
      <w:lvlJc w:val="left"/>
      <w:pPr>
        <w:ind w:left="1068" w:hanging="360"/>
      </w:pPr>
      <w:rPr>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5E285D6F"/>
    <w:multiLevelType w:val="hybridMultilevel"/>
    <w:tmpl w:val="C20CEE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FA20E72"/>
    <w:multiLevelType w:val="hybridMultilevel"/>
    <w:tmpl w:val="DF3A31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0ED3EDA"/>
    <w:multiLevelType w:val="hybridMultilevel"/>
    <w:tmpl w:val="8E0A8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2C140ED"/>
    <w:multiLevelType w:val="hybridMultilevel"/>
    <w:tmpl w:val="2D9AC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3D245FA"/>
    <w:multiLevelType w:val="hybridMultilevel"/>
    <w:tmpl w:val="947021FE"/>
    <w:lvl w:ilvl="0" w:tplc="71D8065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66B75374"/>
    <w:multiLevelType w:val="hybridMultilevel"/>
    <w:tmpl w:val="46E2AE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A185912"/>
    <w:multiLevelType w:val="hybridMultilevel"/>
    <w:tmpl w:val="36026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A3D00B1"/>
    <w:multiLevelType w:val="hybridMultilevel"/>
    <w:tmpl w:val="073AB494"/>
    <w:lvl w:ilvl="0" w:tplc="35C2D0F6">
      <w:start w:val="1"/>
      <w:numFmt w:val="decimal"/>
      <w:lvlText w:val="%1."/>
      <w:lvlJc w:val="left"/>
      <w:pPr>
        <w:ind w:left="1068" w:hanging="360"/>
      </w:pPr>
      <w:rPr>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15:restartNumberingAfterBreak="0">
    <w:nsid w:val="6B695B43"/>
    <w:multiLevelType w:val="hybridMultilevel"/>
    <w:tmpl w:val="8E0A8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CDA3B5B"/>
    <w:multiLevelType w:val="multilevel"/>
    <w:tmpl w:val="97AAEEF0"/>
    <w:lvl w:ilvl="0">
      <w:start w:val="1"/>
      <w:numFmt w:val="decimal"/>
      <w:lvlText w:val="%1."/>
      <w:lvlJc w:val="left"/>
      <w:pPr>
        <w:tabs>
          <w:tab w:val="num" w:pos="390"/>
        </w:tabs>
        <w:ind w:left="390" w:hanging="390"/>
      </w:pPr>
      <w:rPr>
        <w:rFonts w:hint="default"/>
      </w:rPr>
    </w:lvl>
    <w:lvl w:ilvl="1">
      <w:start w:val="1"/>
      <w:numFmt w:val="decimal"/>
      <w:pStyle w:val="2"/>
      <w:lvlText w:val="%1.%2."/>
      <w:lvlJc w:val="left"/>
      <w:pPr>
        <w:tabs>
          <w:tab w:val="num" w:pos="532"/>
        </w:tabs>
        <w:ind w:left="532" w:hanging="390"/>
      </w:pPr>
      <w:rPr>
        <w:rFonts w:hint="default"/>
      </w:rPr>
    </w:lvl>
    <w:lvl w:ilvl="2">
      <w:start w:val="1"/>
      <w:numFmt w:val="decimal"/>
      <w:lvlText w:val="%1.%2.%3."/>
      <w:lvlJc w:val="left"/>
      <w:pPr>
        <w:tabs>
          <w:tab w:val="num" w:pos="1860"/>
        </w:tabs>
        <w:ind w:left="1860" w:hanging="720"/>
      </w:pPr>
      <w:rPr>
        <w:rFonts w:hint="default"/>
      </w:rPr>
    </w:lvl>
    <w:lvl w:ilvl="3">
      <w:start w:val="1"/>
      <w:numFmt w:val="decimal"/>
      <w:lvlText w:val="%1.%2.%3.%4."/>
      <w:lvlJc w:val="left"/>
      <w:pPr>
        <w:tabs>
          <w:tab w:val="num" w:pos="2430"/>
        </w:tabs>
        <w:ind w:left="2430" w:hanging="72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3930"/>
        </w:tabs>
        <w:ind w:left="3930" w:hanging="108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430"/>
        </w:tabs>
        <w:ind w:left="5430" w:hanging="1440"/>
      </w:pPr>
      <w:rPr>
        <w:rFonts w:hint="default"/>
      </w:rPr>
    </w:lvl>
    <w:lvl w:ilvl="8">
      <w:start w:val="1"/>
      <w:numFmt w:val="decimal"/>
      <w:lvlText w:val="%1.%2.%3.%4.%5.%6.%7.%8.%9."/>
      <w:lvlJc w:val="left"/>
      <w:pPr>
        <w:tabs>
          <w:tab w:val="num" w:pos="6360"/>
        </w:tabs>
        <w:ind w:left="6360" w:hanging="1800"/>
      </w:pPr>
      <w:rPr>
        <w:rFonts w:hint="default"/>
      </w:rPr>
    </w:lvl>
  </w:abstractNum>
  <w:abstractNum w:abstractNumId="42" w15:restartNumberingAfterBreak="0">
    <w:nsid w:val="6F596C5E"/>
    <w:multiLevelType w:val="hybridMultilevel"/>
    <w:tmpl w:val="4FA6248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15:restartNumberingAfterBreak="0">
    <w:nsid w:val="72347D97"/>
    <w:multiLevelType w:val="hybridMultilevel"/>
    <w:tmpl w:val="D79E6D1C"/>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38E66F9"/>
    <w:multiLevelType w:val="hybridMultilevel"/>
    <w:tmpl w:val="32986B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5580934"/>
    <w:multiLevelType w:val="hybridMultilevel"/>
    <w:tmpl w:val="9D8695E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6" w15:restartNumberingAfterBreak="0">
    <w:nsid w:val="7D712691"/>
    <w:multiLevelType w:val="hybridMultilevel"/>
    <w:tmpl w:val="86EEFD8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3"/>
  </w:num>
  <w:num w:numId="2">
    <w:abstractNumId w:val="4"/>
  </w:num>
  <w:num w:numId="3">
    <w:abstractNumId w:val="5"/>
  </w:num>
  <w:num w:numId="4">
    <w:abstractNumId w:val="36"/>
  </w:num>
  <w:num w:numId="5">
    <w:abstractNumId w:val="29"/>
  </w:num>
  <w:num w:numId="6">
    <w:abstractNumId w:val="14"/>
  </w:num>
  <w:num w:numId="7">
    <w:abstractNumId w:val="40"/>
  </w:num>
  <w:num w:numId="8">
    <w:abstractNumId w:val="28"/>
  </w:num>
  <w:num w:numId="9">
    <w:abstractNumId w:val="41"/>
  </w:num>
  <w:num w:numId="10">
    <w:abstractNumId w:val="23"/>
  </w:num>
  <w:num w:numId="11">
    <w:abstractNumId w:val="9"/>
  </w:num>
  <w:num w:numId="12">
    <w:abstractNumId w:val="27"/>
  </w:num>
  <w:num w:numId="13">
    <w:abstractNumId w:val="25"/>
  </w:num>
  <w:num w:numId="14">
    <w:abstractNumId w:val="24"/>
  </w:num>
  <w:num w:numId="15">
    <w:abstractNumId w:val="11"/>
  </w:num>
  <w:num w:numId="16">
    <w:abstractNumId w:val="32"/>
  </w:num>
  <w:num w:numId="17">
    <w:abstractNumId w:val="37"/>
  </w:num>
  <w:num w:numId="18">
    <w:abstractNumId w:val="12"/>
  </w:num>
  <w:num w:numId="19">
    <w:abstractNumId w:val="13"/>
  </w:num>
  <w:num w:numId="20">
    <w:abstractNumId w:val="22"/>
  </w:num>
  <w:num w:numId="21">
    <w:abstractNumId w:val="6"/>
  </w:num>
  <w:num w:numId="22">
    <w:abstractNumId w:val="30"/>
  </w:num>
  <w:num w:numId="23">
    <w:abstractNumId w:val="19"/>
  </w:num>
  <w:num w:numId="24">
    <w:abstractNumId w:val="44"/>
  </w:num>
  <w:num w:numId="25">
    <w:abstractNumId w:val="35"/>
  </w:num>
  <w:num w:numId="26">
    <w:abstractNumId w:val="38"/>
  </w:num>
  <w:num w:numId="27">
    <w:abstractNumId w:val="34"/>
  </w:num>
  <w:num w:numId="28">
    <w:abstractNumId w:val="15"/>
  </w:num>
  <w:num w:numId="29">
    <w:abstractNumId w:val="18"/>
  </w:num>
  <w:num w:numId="30">
    <w:abstractNumId w:val="31"/>
  </w:num>
  <w:num w:numId="31">
    <w:abstractNumId w:val="26"/>
  </w:num>
  <w:num w:numId="32">
    <w:abstractNumId w:val="42"/>
  </w:num>
  <w:num w:numId="33">
    <w:abstractNumId w:val="46"/>
  </w:num>
  <w:num w:numId="34">
    <w:abstractNumId w:val="17"/>
  </w:num>
  <w:num w:numId="35">
    <w:abstractNumId w:val="45"/>
  </w:num>
  <w:num w:numId="36">
    <w:abstractNumId w:val="8"/>
  </w:num>
  <w:num w:numId="37">
    <w:abstractNumId w:val="39"/>
  </w:num>
  <w:num w:numId="38">
    <w:abstractNumId w:val="7"/>
  </w:num>
  <w:num w:numId="39">
    <w:abstractNumId w:val="21"/>
  </w:num>
  <w:num w:numId="40">
    <w:abstractNumId w:val="16"/>
  </w:num>
  <w:num w:numId="41">
    <w:abstractNumId w:val="43"/>
  </w:num>
  <w:num w:numId="42">
    <w:abstractNumId w:val="20"/>
  </w:num>
  <w:num w:numId="43">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defaultTabStop w:val="708"/>
  <w:autoHyphenation/>
  <w:doNotHyphenateCaps/>
  <w:drawingGridHorizontalSpacing w:val="120"/>
  <w:drawingGridVerticalSpacing w:val="0"/>
  <w:displayHorizontalDrawingGridEvery w:val="0"/>
  <w:displayVerticalDrawingGridEvery w:val="0"/>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F2E"/>
    <w:rsid w:val="000000E7"/>
    <w:rsid w:val="00000583"/>
    <w:rsid w:val="00001574"/>
    <w:rsid w:val="000017FB"/>
    <w:rsid w:val="00001EA8"/>
    <w:rsid w:val="0000204F"/>
    <w:rsid w:val="00003CA9"/>
    <w:rsid w:val="00004990"/>
    <w:rsid w:val="00005D72"/>
    <w:rsid w:val="00006315"/>
    <w:rsid w:val="000065F1"/>
    <w:rsid w:val="00007004"/>
    <w:rsid w:val="0000723F"/>
    <w:rsid w:val="0000780F"/>
    <w:rsid w:val="00007A19"/>
    <w:rsid w:val="00010DB1"/>
    <w:rsid w:val="000113BA"/>
    <w:rsid w:val="00011857"/>
    <w:rsid w:val="00011886"/>
    <w:rsid w:val="000118DF"/>
    <w:rsid w:val="00011A6B"/>
    <w:rsid w:val="000121EA"/>
    <w:rsid w:val="00012387"/>
    <w:rsid w:val="00012A00"/>
    <w:rsid w:val="00012FB0"/>
    <w:rsid w:val="000141F5"/>
    <w:rsid w:val="000145D4"/>
    <w:rsid w:val="00016463"/>
    <w:rsid w:val="00016FC2"/>
    <w:rsid w:val="000171D6"/>
    <w:rsid w:val="00017222"/>
    <w:rsid w:val="000174E1"/>
    <w:rsid w:val="00017B55"/>
    <w:rsid w:val="00017F8B"/>
    <w:rsid w:val="00020D07"/>
    <w:rsid w:val="00020F3F"/>
    <w:rsid w:val="00021782"/>
    <w:rsid w:val="00021ECB"/>
    <w:rsid w:val="000225F3"/>
    <w:rsid w:val="00023195"/>
    <w:rsid w:val="000239C8"/>
    <w:rsid w:val="00025EAF"/>
    <w:rsid w:val="0002744E"/>
    <w:rsid w:val="00027A4D"/>
    <w:rsid w:val="00027B13"/>
    <w:rsid w:val="00027E8B"/>
    <w:rsid w:val="00032A0B"/>
    <w:rsid w:val="0003315C"/>
    <w:rsid w:val="00033344"/>
    <w:rsid w:val="00033F97"/>
    <w:rsid w:val="000349DF"/>
    <w:rsid w:val="00035205"/>
    <w:rsid w:val="000366A0"/>
    <w:rsid w:val="00036BDC"/>
    <w:rsid w:val="00037414"/>
    <w:rsid w:val="00037B3C"/>
    <w:rsid w:val="0004031F"/>
    <w:rsid w:val="000432D4"/>
    <w:rsid w:val="000440EF"/>
    <w:rsid w:val="000444F9"/>
    <w:rsid w:val="00044899"/>
    <w:rsid w:val="00046935"/>
    <w:rsid w:val="00047868"/>
    <w:rsid w:val="00047BD6"/>
    <w:rsid w:val="00050124"/>
    <w:rsid w:val="00050301"/>
    <w:rsid w:val="00050581"/>
    <w:rsid w:val="00051363"/>
    <w:rsid w:val="0005146B"/>
    <w:rsid w:val="00051E76"/>
    <w:rsid w:val="0005310C"/>
    <w:rsid w:val="00053110"/>
    <w:rsid w:val="000535B1"/>
    <w:rsid w:val="00053EE5"/>
    <w:rsid w:val="000558E2"/>
    <w:rsid w:val="00055CAD"/>
    <w:rsid w:val="00056828"/>
    <w:rsid w:val="000569CB"/>
    <w:rsid w:val="000576E3"/>
    <w:rsid w:val="00057A05"/>
    <w:rsid w:val="00057A17"/>
    <w:rsid w:val="00057E05"/>
    <w:rsid w:val="00061638"/>
    <w:rsid w:val="00061D90"/>
    <w:rsid w:val="00062460"/>
    <w:rsid w:val="000629E8"/>
    <w:rsid w:val="00063865"/>
    <w:rsid w:val="0006407C"/>
    <w:rsid w:val="00064F91"/>
    <w:rsid w:val="00066DA0"/>
    <w:rsid w:val="0006794B"/>
    <w:rsid w:val="00067C47"/>
    <w:rsid w:val="00070AD4"/>
    <w:rsid w:val="00070E90"/>
    <w:rsid w:val="000717B3"/>
    <w:rsid w:val="00072386"/>
    <w:rsid w:val="000724CE"/>
    <w:rsid w:val="000747D9"/>
    <w:rsid w:val="00074D54"/>
    <w:rsid w:val="00075C68"/>
    <w:rsid w:val="00076447"/>
    <w:rsid w:val="00077D3E"/>
    <w:rsid w:val="0008070A"/>
    <w:rsid w:val="00080786"/>
    <w:rsid w:val="00081EE3"/>
    <w:rsid w:val="00083749"/>
    <w:rsid w:val="00083918"/>
    <w:rsid w:val="00083A0E"/>
    <w:rsid w:val="00084262"/>
    <w:rsid w:val="000842E3"/>
    <w:rsid w:val="00084E6E"/>
    <w:rsid w:val="00084F48"/>
    <w:rsid w:val="00085DAF"/>
    <w:rsid w:val="00090CDA"/>
    <w:rsid w:val="00092AC0"/>
    <w:rsid w:val="00092BB5"/>
    <w:rsid w:val="00092E96"/>
    <w:rsid w:val="00094DBD"/>
    <w:rsid w:val="00094E1D"/>
    <w:rsid w:val="0009523C"/>
    <w:rsid w:val="00095CA4"/>
    <w:rsid w:val="000964A2"/>
    <w:rsid w:val="00096BFC"/>
    <w:rsid w:val="0009702B"/>
    <w:rsid w:val="000979BF"/>
    <w:rsid w:val="00097E89"/>
    <w:rsid w:val="000A0864"/>
    <w:rsid w:val="000A0B9D"/>
    <w:rsid w:val="000A235E"/>
    <w:rsid w:val="000A3C0C"/>
    <w:rsid w:val="000A3DF3"/>
    <w:rsid w:val="000A3FC1"/>
    <w:rsid w:val="000A491E"/>
    <w:rsid w:val="000A4976"/>
    <w:rsid w:val="000A4DE8"/>
    <w:rsid w:val="000A6248"/>
    <w:rsid w:val="000A6F63"/>
    <w:rsid w:val="000A789E"/>
    <w:rsid w:val="000B03F4"/>
    <w:rsid w:val="000B15B1"/>
    <w:rsid w:val="000B1663"/>
    <w:rsid w:val="000B1D01"/>
    <w:rsid w:val="000B2108"/>
    <w:rsid w:val="000B23E9"/>
    <w:rsid w:val="000B2C0E"/>
    <w:rsid w:val="000B2D5C"/>
    <w:rsid w:val="000B2F59"/>
    <w:rsid w:val="000B3034"/>
    <w:rsid w:val="000B4A84"/>
    <w:rsid w:val="000B507C"/>
    <w:rsid w:val="000B5D97"/>
    <w:rsid w:val="000B705E"/>
    <w:rsid w:val="000B7391"/>
    <w:rsid w:val="000B7B75"/>
    <w:rsid w:val="000C0139"/>
    <w:rsid w:val="000C12F1"/>
    <w:rsid w:val="000C1544"/>
    <w:rsid w:val="000C16C7"/>
    <w:rsid w:val="000C1D49"/>
    <w:rsid w:val="000C1EB3"/>
    <w:rsid w:val="000C2894"/>
    <w:rsid w:val="000C3082"/>
    <w:rsid w:val="000C4288"/>
    <w:rsid w:val="000C4598"/>
    <w:rsid w:val="000C48E9"/>
    <w:rsid w:val="000C4AD6"/>
    <w:rsid w:val="000C4B94"/>
    <w:rsid w:val="000C5E30"/>
    <w:rsid w:val="000C61AA"/>
    <w:rsid w:val="000C6326"/>
    <w:rsid w:val="000C7ADA"/>
    <w:rsid w:val="000C7CA0"/>
    <w:rsid w:val="000D006E"/>
    <w:rsid w:val="000D0854"/>
    <w:rsid w:val="000D1807"/>
    <w:rsid w:val="000D24A8"/>
    <w:rsid w:val="000D2593"/>
    <w:rsid w:val="000D3C4A"/>
    <w:rsid w:val="000D4200"/>
    <w:rsid w:val="000D42B7"/>
    <w:rsid w:val="000D624D"/>
    <w:rsid w:val="000D69E6"/>
    <w:rsid w:val="000D77E2"/>
    <w:rsid w:val="000D7B64"/>
    <w:rsid w:val="000D7DEA"/>
    <w:rsid w:val="000E148E"/>
    <w:rsid w:val="000E26AD"/>
    <w:rsid w:val="000E27E2"/>
    <w:rsid w:val="000E333D"/>
    <w:rsid w:val="000E3BD5"/>
    <w:rsid w:val="000E4179"/>
    <w:rsid w:val="000E4756"/>
    <w:rsid w:val="000E4872"/>
    <w:rsid w:val="000E5231"/>
    <w:rsid w:val="000E5B5B"/>
    <w:rsid w:val="000E654D"/>
    <w:rsid w:val="000E6742"/>
    <w:rsid w:val="000E71C3"/>
    <w:rsid w:val="000E71EC"/>
    <w:rsid w:val="000E79E7"/>
    <w:rsid w:val="000E7E93"/>
    <w:rsid w:val="000F0960"/>
    <w:rsid w:val="000F1AA4"/>
    <w:rsid w:val="000F2FA1"/>
    <w:rsid w:val="000F40B5"/>
    <w:rsid w:val="000F440A"/>
    <w:rsid w:val="000F498E"/>
    <w:rsid w:val="000F4C98"/>
    <w:rsid w:val="000F74A5"/>
    <w:rsid w:val="00100C18"/>
    <w:rsid w:val="0010132D"/>
    <w:rsid w:val="00101BF7"/>
    <w:rsid w:val="00102677"/>
    <w:rsid w:val="001052D2"/>
    <w:rsid w:val="00105400"/>
    <w:rsid w:val="00107A0A"/>
    <w:rsid w:val="00107F62"/>
    <w:rsid w:val="00110531"/>
    <w:rsid w:val="001105CB"/>
    <w:rsid w:val="001105FC"/>
    <w:rsid w:val="00110D0B"/>
    <w:rsid w:val="0011122B"/>
    <w:rsid w:val="001118CC"/>
    <w:rsid w:val="00111B9F"/>
    <w:rsid w:val="001120CD"/>
    <w:rsid w:val="001129E7"/>
    <w:rsid w:val="00113452"/>
    <w:rsid w:val="00114C98"/>
    <w:rsid w:val="001153DB"/>
    <w:rsid w:val="00116D13"/>
    <w:rsid w:val="00117109"/>
    <w:rsid w:val="0011739D"/>
    <w:rsid w:val="00117D0D"/>
    <w:rsid w:val="00120A06"/>
    <w:rsid w:val="00120D29"/>
    <w:rsid w:val="001210D9"/>
    <w:rsid w:val="00121206"/>
    <w:rsid w:val="001218A7"/>
    <w:rsid w:val="001224CC"/>
    <w:rsid w:val="00122C61"/>
    <w:rsid w:val="00122DA7"/>
    <w:rsid w:val="001231AB"/>
    <w:rsid w:val="00123295"/>
    <w:rsid w:val="001235B5"/>
    <w:rsid w:val="00123D6A"/>
    <w:rsid w:val="001241A2"/>
    <w:rsid w:val="001242B3"/>
    <w:rsid w:val="00125523"/>
    <w:rsid w:val="00126609"/>
    <w:rsid w:val="00126B66"/>
    <w:rsid w:val="001271AA"/>
    <w:rsid w:val="00127883"/>
    <w:rsid w:val="00127D45"/>
    <w:rsid w:val="00130510"/>
    <w:rsid w:val="00130860"/>
    <w:rsid w:val="0013108B"/>
    <w:rsid w:val="001315EC"/>
    <w:rsid w:val="0013237A"/>
    <w:rsid w:val="00132F14"/>
    <w:rsid w:val="00134AAF"/>
    <w:rsid w:val="001372F8"/>
    <w:rsid w:val="001373BA"/>
    <w:rsid w:val="001374E7"/>
    <w:rsid w:val="00137915"/>
    <w:rsid w:val="00140A90"/>
    <w:rsid w:val="00140D32"/>
    <w:rsid w:val="001411D3"/>
    <w:rsid w:val="00142571"/>
    <w:rsid w:val="00142587"/>
    <w:rsid w:val="00142E80"/>
    <w:rsid w:val="001434EC"/>
    <w:rsid w:val="00143657"/>
    <w:rsid w:val="00143B4F"/>
    <w:rsid w:val="00143B65"/>
    <w:rsid w:val="001446B8"/>
    <w:rsid w:val="001447DF"/>
    <w:rsid w:val="00144D88"/>
    <w:rsid w:val="00144F33"/>
    <w:rsid w:val="00145014"/>
    <w:rsid w:val="001450F3"/>
    <w:rsid w:val="00146131"/>
    <w:rsid w:val="00146CF5"/>
    <w:rsid w:val="0014767D"/>
    <w:rsid w:val="0015039A"/>
    <w:rsid w:val="00150D06"/>
    <w:rsid w:val="001524C5"/>
    <w:rsid w:val="001528AE"/>
    <w:rsid w:val="001529C5"/>
    <w:rsid w:val="00152C6D"/>
    <w:rsid w:val="0015415A"/>
    <w:rsid w:val="00154206"/>
    <w:rsid w:val="00154B7B"/>
    <w:rsid w:val="00155518"/>
    <w:rsid w:val="001557C4"/>
    <w:rsid w:val="00156374"/>
    <w:rsid w:val="00156B9A"/>
    <w:rsid w:val="0016076A"/>
    <w:rsid w:val="00161DC7"/>
    <w:rsid w:val="001633D7"/>
    <w:rsid w:val="001636E2"/>
    <w:rsid w:val="00163A93"/>
    <w:rsid w:val="0016501A"/>
    <w:rsid w:val="0016541D"/>
    <w:rsid w:val="00165D66"/>
    <w:rsid w:val="00166553"/>
    <w:rsid w:val="00167364"/>
    <w:rsid w:val="00167D46"/>
    <w:rsid w:val="001706AF"/>
    <w:rsid w:val="001707BE"/>
    <w:rsid w:val="001715D5"/>
    <w:rsid w:val="00171827"/>
    <w:rsid w:val="00171CB7"/>
    <w:rsid w:val="00172561"/>
    <w:rsid w:val="00172C30"/>
    <w:rsid w:val="00173D08"/>
    <w:rsid w:val="00174E5F"/>
    <w:rsid w:val="0017586A"/>
    <w:rsid w:val="00175FF1"/>
    <w:rsid w:val="00176091"/>
    <w:rsid w:val="00176DF3"/>
    <w:rsid w:val="00177628"/>
    <w:rsid w:val="00180823"/>
    <w:rsid w:val="001811E6"/>
    <w:rsid w:val="001819A9"/>
    <w:rsid w:val="00181C75"/>
    <w:rsid w:val="0018268C"/>
    <w:rsid w:val="00183D48"/>
    <w:rsid w:val="001847AA"/>
    <w:rsid w:val="001847BD"/>
    <w:rsid w:val="00185287"/>
    <w:rsid w:val="00186269"/>
    <w:rsid w:val="001866F3"/>
    <w:rsid w:val="00187568"/>
    <w:rsid w:val="0018768C"/>
    <w:rsid w:val="00187E86"/>
    <w:rsid w:val="00190A44"/>
    <w:rsid w:val="00191B2A"/>
    <w:rsid w:val="00192859"/>
    <w:rsid w:val="001930E3"/>
    <w:rsid w:val="00193E99"/>
    <w:rsid w:val="00194DC6"/>
    <w:rsid w:val="001960A9"/>
    <w:rsid w:val="001962D1"/>
    <w:rsid w:val="00196388"/>
    <w:rsid w:val="001964AB"/>
    <w:rsid w:val="001966B5"/>
    <w:rsid w:val="00197227"/>
    <w:rsid w:val="001975A9"/>
    <w:rsid w:val="001A0146"/>
    <w:rsid w:val="001A07CE"/>
    <w:rsid w:val="001A0A7B"/>
    <w:rsid w:val="001A2136"/>
    <w:rsid w:val="001A24EF"/>
    <w:rsid w:val="001A2FC1"/>
    <w:rsid w:val="001A31D9"/>
    <w:rsid w:val="001A45F5"/>
    <w:rsid w:val="001A4D76"/>
    <w:rsid w:val="001A56E1"/>
    <w:rsid w:val="001A5EB6"/>
    <w:rsid w:val="001A6F97"/>
    <w:rsid w:val="001A7617"/>
    <w:rsid w:val="001A78E3"/>
    <w:rsid w:val="001B0188"/>
    <w:rsid w:val="001B105A"/>
    <w:rsid w:val="001B1251"/>
    <w:rsid w:val="001B2246"/>
    <w:rsid w:val="001B247E"/>
    <w:rsid w:val="001B271E"/>
    <w:rsid w:val="001B3296"/>
    <w:rsid w:val="001B3299"/>
    <w:rsid w:val="001B3553"/>
    <w:rsid w:val="001B3C7F"/>
    <w:rsid w:val="001B4080"/>
    <w:rsid w:val="001B48C9"/>
    <w:rsid w:val="001B4E11"/>
    <w:rsid w:val="001B51B7"/>
    <w:rsid w:val="001B5433"/>
    <w:rsid w:val="001B54CB"/>
    <w:rsid w:val="001B5F4E"/>
    <w:rsid w:val="001B6729"/>
    <w:rsid w:val="001B69E2"/>
    <w:rsid w:val="001C02EA"/>
    <w:rsid w:val="001C161B"/>
    <w:rsid w:val="001C17DF"/>
    <w:rsid w:val="001C1FCD"/>
    <w:rsid w:val="001C215C"/>
    <w:rsid w:val="001C24FF"/>
    <w:rsid w:val="001C2744"/>
    <w:rsid w:val="001C3638"/>
    <w:rsid w:val="001C4D7F"/>
    <w:rsid w:val="001C55CA"/>
    <w:rsid w:val="001C5A23"/>
    <w:rsid w:val="001C676A"/>
    <w:rsid w:val="001C682B"/>
    <w:rsid w:val="001C7917"/>
    <w:rsid w:val="001C7D3F"/>
    <w:rsid w:val="001D1000"/>
    <w:rsid w:val="001D1FD3"/>
    <w:rsid w:val="001D282A"/>
    <w:rsid w:val="001D4123"/>
    <w:rsid w:val="001D49C1"/>
    <w:rsid w:val="001D4A91"/>
    <w:rsid w:val="001D4ABA"/>
    <w:rsid w:val="001D4CCF"/>
    <w:rsid w:val="001D6310"/>
    <w:rsid w:val="001D70B7"/>
    <w:rsid w:val="001D743A"/>
    <w:rsid w:val="001E1B38"/>
    <w:rsid w:val="001E1E57"/>
    <w:rsid w:val="001E3030"/>
    <w:rsid w:val="001E33A8"/>
    <w:rsid w:val="001E388F"/>
    <w:rsid w:val="001E4202"/>
    <w:rsid w:val="001E426F"/>
    <w:rsid w:val="001E42D5"/>
    <w:rsid w:val="001E4856"/>
    <w:rsid w:val="001E5D65"/>
    <w:rsid w:val="001E6648"/>
    <w:rsid w:val="001E6ABB"/>
    <w:rsid w:val="001E6E05"/>
    <w:rsid w:val="001E71DF"/>
    <w:rsid w:val="001E722B"/>
    <w:rsid w:val="001F0120"/>
    <w:rsid w:val="001F0329"/>
    <w:rsid w:val="001F066A"/>
    <w:rsid w:val="001F146C"/>
    <w:rsid w:val="001F15E6"/>
    <w:rsid w:val="001F18E0"/>
    <w:rsid w:val="001F1DE1"/>
    <w:rsid w:val="001F2868"/>
    <w:rsid w:val="001F2C77"/>
    <w:rsid w:val="001F3F75"/>
    <w:rsid w:val="001F4487"/>
    <w:rsid w:val="001F527E"/>
    <w:rsid w:val="001F55F5"/>
    <w:rsid w:val="001F58F8"/>
    <w:rsid w:val="001F5E3D"/>
    <w:rsid w:val="001F5E9C"/>
    <w:rsid w:val="001F6E95"/>
    <w:rsid w:val="002001A5"/>
    <w:rsid w:val="002016CC"/>
    <w:rsid w:val="00201CF4"/>
    <w:rsid w:val="0020311C"/>
    <w:rsid w:val="00203A7B"/>
    <w:rsid w:val="00203E4B"/>
    <w:rsid w:val="00205E1A"/>
    <w:rsid w:val="00205E31"/>
    <w:rsid w:val="002063CF"/>
    <w:rsid w:val="002069AD"/>
    <w:rsid w:val="00206A29"/>
    <w:rsid w:val="00206E29"/>
    <w:rsid w:val="00206EAD"/>
    <w:rsid w:val="00207509"/>
    <w:rsid w:val="00207947"/>
    <w:rsid w:val="002102A3"/>
    <w:rsid w:val="002107C4"/>
    <w:rsid w:val="00211294"/>
    <w:rsid w:val="0021146F"/>
    <w:rsid w:val="00211899"/>
    <w:rsid w:val="0021264E"/>
    <w:rsid w:val="00212E9C"/>
    <w:rsid w:val="00214890"/>
    <w:rsid w:val="0021513E"/>
    <w:rsid w:val="00215986"/>
    <w:rsid w:val="00215F63"/>
    <w:rsid w:val="0021645D"/>
    <w:rsid w:val="002179BA"/>
    <w:rsid w:val="00220121"/>
    <w:rsid w:val="0022018A"/>
    <w:rsid w:val="00220C20"/>
    <w:rsid w:val="00221223"/>
    <w:rsid w:val="00221A06"/>
    <w:rsid w:val="00222AB8"/>
    <w:rsid w:val="00222F27"/>
    <w:rsid w:val="002230EC"/>
    <w:rsid w:val="00223459"/>
    <w:rsid w:val="00226F83"/>
    <w:rsid w:val="00230BE7"/>
    <w:rsid w:val="00231DE7"/>
    <w:rsid w:val="00232759"/>
    <w:rsid w:val="00233424"/>
    <w:rsid w:val="00233725"/>
    <w:rsid w:val="00233B4A"/>
    <w:rsid w:val="0023464D"/>
    <w:rsid w:val="00234A32"/>
    <w:rsid w:val="00234DFB"/>
    <w:rsid w:val="002351A0"/>
    <w:rsid w:val="00235814"/>
    <w:rsid w:val="00235DFB"/>
    <w:rsid w:val="00236BFF"/>
    <w:rsid w:val="00236DA5"/>
    <w:rsid w:val="002372C7"/>
    <w:rsid w:val="00237588"/>
    <w:rsid w:val="002407A4"/>
    <w:rsid w:val="00240A1A"/>
    <w:rsid w:val="0024166F"/>
    <w:rsid w:val="0024182F"/>
    <w:rsid w:val="002420EC"/>
    <w:rsid w:val="00242106"/>
    <w:rsid w:val="00243C46"/>
    <w:rsid w:val="00245A4F"/>
    <w:rsid w:val="002460C0"/>
    <w:rsid w:val="0024773E"/>
    <w:rsid w:val="002500F7"/>
    <w:rsid w:val="00251238"/>
    <w:rsid w:val="002527A1"/>
    <w:rsid w:val="00252DE2"/>
    <w:rsid w:val="0025316F"/>
    <w:rsid w:val="00253889"/>
    <w:rsid w:val="00253EBC"/>
    <w:rsid w:val="00253F73"/>
    <w:rsid w:val="00254245"/>
    <w:rsid w:val="002552FA"/>
    <w:rsid w:val="0025531E"/>
    <w:rsid w:val="002554DE"/>
    <w:rsid w:val="00255A60"/>
    <w:rsid w:val="00255AD3"/>
    <w:rsid w:val="00256E1E"/>
    <w:rsid w:val="00257A50"/>
    <w:rsid w:val="00257FC3"/>
    <w:rsid w:val="0026088E"/>
    <w:rsid w:val="002611CB"/>
    <w:rsid w:val="00261DDF"/>
    <w:rsid w:val="002622C4"/>
    <w:rsid w:val="002636A0"/>
    <w:rsid w:val="00264054"/>
    <w:rsid w:val="00264F0B"/>
    <w:rsid w:val="002651B3"/>
    <w:rsid w:val="002661FD"/>
    <w:rsid w:val="00267328"/>
    <w:rsid w:val="002674F4"/>
    <w:rsid w:val="00267882"/>
    <w:rsid w:val="002702FA"/>
    <w:rsid w:val="00271401"/>
    <w:rsid w:val="002717F1"/>
    <w:rsid w:val="00272932"/>
    <w:rsid w:val="00273092"/>
    <w:rsid w:val="00273350"/>
    <w:rsid w:val="002736B9"/>
    <w:rsid w:val="00275843"/>
    <w:rsid w:val="00277526"/>
    <w:rsid w:val="00277FEA"/>
    <w:rsid w:val="00280826"/>
    <w:rsid w:val="002811A4"/>
    <w:rsid w:val="002811D8"/>
    <w:rsid w:val="00281468"/>
    <w:rsid w:val="002826A0"/>
    <w:rsid w:val="00283C0D"/>
    <w:rsid w:val="00283D90"/>
    <w:rsid w:val="00283DB8"/>
    <w:rsid w:val="00284DD9"/>
    <w:rsid w:val="002852F9"/>
    <w:rsid w:val="00285CCB"/>
    <w:rsid w:val="0028620B"/>
    <w:rsid w:val="002863E9"/>
    <w:rsid w:val="00286708"/>
    <w:rsid w:val="00286FF2"/>
    <w:rsid w:val="00287343"/>
    <w:rsid w:val="002875BA"/>
    <w:rsid w:val="002879D1"/>
    <w:rsid w:val="00287CB7"/>
    <w:rsid w:val="00290B76"/>
    <w:rsid w:val="0029110D"/>
    <w:rsid w:val="002926C7"/>
    <w:rsid w:val="00292A2A"/>
    <w:rsid w:val="00293C1D"/>
    <w:rsid w:val="002942DB"/>
    <w:rsid w:val="00294679"/>
    <w:rsid w:val="002948A0"/>
    <w:rsid w:val="00295805"/>
    <w:rsid w:val="0029691D"/>
    <w:rsid w:val="00296D03"/>
    <w:rsid w:val="00297521"/>
    <w:rsid w:val="00297940"/>
    <w:rsid w:val="002979EE"/>
    <w:rsid w:val="002A0966"/>
    <w:rsid w:val="002A0AAA"/>
    <w:rsid w:val="002A1822"/>
    <w:rsid w:val="002A1F03"/>
    <w:rsid w:val="002A21FD"/>
    <w:rsid w:val="002A395B"/>
    <w:rsid w:val="002A39A3"/>
    <w:rsid w:val="002A47CC"/>
    <w:rsid w:val="002A4E7D"/>
    <w:rsid w:val="002A62F4"/>
    <w:rsid w:val="002A6A07"/>
    <w:rsid w:val="002A75DD"/>
    <w:rsid w:val="002A7A36"/>
    <w:rsid w:val="002B0152"/>
    <w:rsid w:val="002B1046"/>
    <w:rsid w:val="002B1780"/>
    <w:rsid w:val="002B185F"/>
    <w:rsid w:val="002B1BB8"/>
    <w:rsid w:val="002B2386"/>
    <w:rsid w:val="002B251A"/>
    <w:rsid w:val="002B3E72"/>
    <w:rsid w:val="002B462C"/>
    <w:rsid w:val="002B49B1"/>
    <w:rsid w:val="002B4D80"/>
    <w:rsid w:val="002B58D7"/>
    <w:rsid w:val="002B5ECC"/>
    <w:rsid w:val="002B5FF8"/>
    <w:rsid w:val="002B75B2"/>
    <w:rsid w:val="002B76DA"/>
    <w:rsid w:val="002B7919"/>
    <w:rsid w:val="002B7DF4"/>
    <w:rsid w:val="002C0D17"/>
    <w:rsid w:val="002C149B"/>
    <w:rsid w:val="002C2354"/>
    <w:rsid w:val="002C2762"/>
    <w:rsid w:val="002C2A56"/>
    <w:rsid w:val="002C2D0E"/>
    <w:rsid w:val="002C2E8C"/>
    <w:rsid w:val="002C36B6"/>
    <w:rsid w:val="002C37CF"/>
    <w:rsid w:val="002C3B85"/>
    <w:rsid w:val="002C447D"/>
    <w:rsid w:val="002C46D6"/>
    <w:rsid w:val="002C4E01"/>
    <w:rsid w:val="002C569D"/>
    <w:rsid w:val="002C6877"/>
    <w:rsid w:val="002D06A5"/>
    <w:rsid w:val="002D0BFC"/>
    <w:rsid w:val="002D0C45"/>
    <w:rsid w:val="002D0CB4"/>
    <w:rsid w:val="002D0F44"/>
    <w:rsid w:val="002D181F"/>
    <w:rsid w:val="002D19BB"/>
    <w:rsid w:val="002D2103"/>
    <w:rsid w:val="002D3639"/>
    <w:rsid w:val="002D3C1D"/>
    <w:rsid w:val="002D3DE9"/>
    <w:rsid w:val="002D4166"/>
    <w:rsid w:val="002D489F"/>
    <w:rsid w:val="002D581D"/>
    <w:rsid w:val="002D5B83"/>
    <w:rsid w:val="002D6676"/>
    <w:rsid w:val="002D72EB"/>
    <w:rsid w:val="002E0C09"/>
    <w:rsid w:val="002E100E"/>
    <w:rsid w:val="002E279D"/>
    <w:rsid w:val="002E2C21"/>
    <w:rsid w:val="002E2EE7"/>
    <w:rsid w:val="002E30D5"/>
    <w:rsid w:val="002E4139"/>
    <w:rsid w:val="002E6045"/>
    <w:rsid w:val="002E6388"/>
    <w:rsid w:val="002E64D8"/>
    <w:rsid w:val="002E6598"/>
    <w:rsid w:val="002E6B03"/>
    <w:rsid w:val="002E6CBC"/>
    <w:rsid w:val="002E76D6"/>
    <w:rsid w:val="002E780B"/>
    <w:rsid w:val="002F07A1"/>
    <w:rsid w:val="002F0D68"/>
    <w:rsid w:val="002F1644"/>
    <w:rsid w:val="002F2144"/>
    <w:rsid w:val="002F246F"/>
    <w:rsid w:val="002F2B21"/>
    <w:rsid w:val="002F372C"/>
    <w:rsid w:val="002F3E0F"/>
    <w:rsid w:val="002F4054"/>
    <w:rsid w:val="002F4CCA"/>
    <w:rsid w:val="002F5546"/>
    <w:rsid w:val="002F5989"/>
    <w:rsid w:val="002F6448"/>
    <w:rsid w:val="002F70CA"/>
    <w:rsid w:val="002F7BB8"/>
    <w:rsid w:val="003000F1"/>
    <w:rsid w:val="0030047B"/>
    <w:rsid w:val="0030049B"/>
    <w:rsid w:val="00300EAF"/>
    <w:rsid w:val="00301210"/>
    <w:rsid w:val="00305899"/>
    <w:rsid w:val="0030657F"/>
    <w:rsid w:val="0030773B"/>
    <w:rsid w:val="00307A60"/>
    <w:rsid w:val="0031054D"/>
    <w:rsid w:val="00310801"/>
    <w:rsid w:val="00310BE9"/>
    <w:rsid w:val="00314076"/>
    <w:rsid w:val="00314596"/>
    <w:rsid w:val="0031477D"/>
    <w:rsid w:val="00314B39"/>
    <w:rsid w:val="00316613"/>
    <w:rsid w:val="00317264"/>
    <w:rsid w:val="00317493"/>
    <w:rsid w:val="00317D0A"/>
    <w:rsid w:val="00320000"/>
    <w:rsid w:val="00320489"/>
    <w:rsid w:val="00321192"/>
    <w:rsid w:val="0032171B"/>
    <w:rsid w:val="00321FCF"/>
    <w:rsid w:val="00323084"/>
    <w:rsid w:val="003232CA"/>
    <w:rsid w:val="00325092"/>
    <w:rsid w:val="0032540C"/>
    <w:rsid w:val="00326665"/>
    <w:rsid w:val="00326980"/>
    <w:rsid w:val="00326A19"/>
    <w:rsid w:val="00326C05"/>
    <w:rsid w:val="003272B4"/>
    <w:rsid w:val="00330747"/>
    <w:rsid w:val="00333CA5"/>
    <w:rsid w:val="00333E62"/>
    <w:rsid w:val="0033534A"/>
    <w:rsid w:val="00335715"/>
    <w:rsid w:val="003362B4"/>
    <w:rsid w:val="00336EDC"/>
    <w:rsid w:val="0033723C"/>
    <w:rsid w:val="0033732E"/>
    <w:rsid w:val="003374DA"/>
    <w:rsid w:val="003378F3"/>
    <w:rsid w:val="00337953"/>
    <w:rsid w:val="00337BAD"/>
    <w:rsid w:val="00341A5A"/>
    <w:rsid w:val="00341DC2"/>
    <w:rsid w:val="00342DA0"/>
    <w:rsid w:val="003431ED"/>
    <w:rsid w:val="00343B07"/>
    <w:rsid w:val="00345BA6"/>
    <w:rsid w:val="00345D45"/>
    <w:rsid w:val="003463C8"/>
    <w:rsid w:val="00347133"/>
    <w:rsid w:val="00347209"/>
    <w:rsid w:val="00350608"/>
    <w:rsid w:val="003507E2"/>
    <w:rsid w:val="00350922"/>
    <w:rsid w:val="003518DD"/>
    <w:rsid w:val="00353655"/>
    <w:rsid w:val="00353A6B"/>
    <w:rsid w:val="00353E69"/>
    <w:rsid w:val="003555D4"/>
    <w:rsid w:val="00355A52"/>
    <w:rsid w:val="0035736E"/>
    <w:rsid w:val="00357475"/>
    <w:rsid w:val="003604A0"/>
    <w:rsid w:val="0036062F"/>
    <w:rsid w:val="003614AF"/>
    <w:rsid w:val="003617CB"/>
    <w:rsid w:val="00362416"/>
    <w:rsid w:val="003648EA"/>
    <w:rsid w:val="003669CA"/>
    <w:rsid w:val="00366CC1"/>
    <w:rsid w:val="00366FE7"/>
    <w:rsid w:val="003677D3"/>
    <w:rsid w:val="00367B4E"/>
    <w:rsid w:val="003710F9"/>
    <w:rsid w:val="00371DE3"/>
    <w:rsid w:val="00372412"/>
    <w:rsid w:val="003738E6"/>
    <w:rsid w:val="003747BA"/>
    <w:rsid w:val="00374DC1"/>
    <w:rsid w:val="00374DD2"/>
    <w:rsid w:val="00374F13"/>
    <w:rsid w:val="003758DB"/>
    <w:rsid w:val="0037724C"/>
    <w:rsid w:val="00377E7F"/>
    <w:rsid w:val="0038012F"/>
    <w:rsid w:val="00380356"/>
    <w:rsid w:val="003805F5"/>
    <w:rsid w:val="0038099A"/>
    <w:rsid w:val="003811B0"/>
    <w:rsid w:val="00381643"/>
    <w:rsid w:val="00381749"/>
    <w:rsid w:val="00381A2E"/>
    <w:rsid w:val="00381F77"/>
    <w:rsid w:val="0038318F"/>
    <w:rsid w:val="00383A75"/>
    <w:rsid w:val="0038456C"/>
    <w:rsid w:val="003846F6"/>
    <w:rsid w:val="00384972"/>
    <w:rsid w:val="00384F4E"/>
    <w:rsid w:val="00386E40"/>
    <w:rsid w:val="00386FC0"/>
    <w:rsid w:val="00387466"/>
    <w:rsid w:val="0038767F"/>
    <w:rsid w:val="003879DE"/>
    <w:rsid w:val="003907DF"/>
    <w:rsid w:val="003911BC"/>
    <w:rsid w:val="003920F6"/>
    <w:rsid w:val="00392711"/>
    <w:rsid w:val="00392DFA"/>
    <w:rsid w:val="00393699"/>
    <w:rsid w:val="00393AB0"/>
    <w:rsid w:val="00394203"/>
    <w:rsid w:val="00394691"/>
    <w:rsid w:val="00394CD2"/>
    <w:rsid w:val="003950A9"/>
    <w:rsid w:val="00397428"/>
    <w:rsid w:val="00397C06"/>
    <w:rsid w:val="003A0282"/>
    <w:rsid w:val="003A0358"/>
    <w:rsid w:val="003A043C"/>
    <w:rsid w:val="003A0910"/>
    <w:rsid w:val="003A1901"/>
    <w:rsid w:val="003A2551"/>
    <w:rsid w:val="003A2648"/>
    <w:rsid w:val="003A2ACA"/>
    <w:rsid w:val="003A2CC2"/>
    <w:rsid w:val="003A2F48"/>
    <w:rsid w:val="003A3D34"/>
    <w:rsid w:val="003A46A0"/>
    <w:rsid w:val="003A4D94"/>
    <w:rsid w:val="003A51E6"/>
    <w:rsid w:val="003A5915"/>
    <w:rsid w:val="003A6A36"/>
    <w:rsid w:val="003A6AA5"/>
    <w:rsid w:val="003B0F3C"/>
    <w:rsid w:val="003B1E8B"/>
    <w:rsid w:val="003B25F5"/>
    <w:rsid w:val="003B296B"/>
    <w:rsid w:val="003B34A2"/>
    <w:rsid w:val="003B3E72"/>
    <w:rsid w:val="003B4187"/>
    <w:rsid w:val="003B436F"/>
    <w:rsid w:val="003B46C0"/>
    <w:rsid w:val="003B6B01"/>
    <w:rsid w:val="003B6C43"/>
    <w:rsid w:val="003B73BA"/>
    <w:rsid w:val="003B7D2F"/>
    <w:rsid w:val="003C01A7"/>
    <w:rsid w:val="003C0316"/>
    <w:rsid w:val="003C0520"/>
    <w:rsid w:val="003C058F"/>
    <w:rsid w:val="003C0F59"/>
    <w:rsid w:val="003C1163"/>
    <w:rsid w:val="003C117D"/>
    <w:rsid w:val="003C1BC3"/>
    <w:rsid w:val="003C1DDA"/>
    <w:rsid w:val="003C21EF"/>
    <w:rsid w:val="003C24E8"/>
    <w:rsid w:val="003C3020"/>
    <w:rsid w:val="003C3FD8"/>
    <w:rsid w:val="003C5BD2"/>
    <w:rsid w:val="003C6EF1"/>
    <w:rsid w:val="003C71CB"/>
    <w:rsid w:val="003C71D9"/>
    <w:rsid w:val="003C73C2"/>
    <w:rsid w:val="003C796F"/>
    <w:rsid w:val="003D00F0"/>
    <w:rsid w:val="003D0E91"/>
    <w:rsid w:val="003D1D3D"/>
    <w:rsid w:val="003D1ED1"/>
    <w:rsid w:val="003D37BF"/>
    <w:rsid w:val="003D3D69"/>
    <w:rsid w:val="003D43BF"/>
    <w:rsid w:val="003D4B87"/>
    <w:rsid w:val="003D760A"/>
    <w:rsid w:val="003D7DEE"/>
    <w:rsid w:val="003D7E70"/>
    <w:rsid w:val="003E084C"/>
    <w:rsid w:val="003E0EC6"/>
    <w:rsid w:val="003E0FD9"/>
    <w:rsid w:val="003E165B"/>
    <w:rsid w:val="003E1712"/>
    <w:rsid w:val="003E1BE7"/>
    <w:rsid w:val="003E1E12"/>
    <w:rsid w:val="003E285B"/>
    <w:rsid w:val="003E2CD0"/>
    <w:rsid w:val="003E4D44"/>
    <w:rsid w:val="003E590A"/>
    <w:rsid w:val="003E5FA0"/>
    <w:rsid w:val="003E6857"/>
    <w:rsid w:val="003E71DD"/>
    <w:rsid w:val="003E7FB5"/>
    <w:rsid w:val="003F136B"/>
    <w:rsid w:val="003F1FE1"/>
    <w:rsid w:val="003F210C"/>
    <w:rsid w:val="003F2498"/>
    <w:rsid w:val="003F3CFC"/>
    <w:rsid w:val="003F4104"/>
    <w:rsid w:val="003F4159"/>
    <w:rsid w:val="003F469C"/>
    <w:rsid w:val="003F4F92"/>
    <w:rsid w:val="003F582E"/>
    <w:rsid w:val="003F5913"/>
    <w:rsid w:val="003F6174"/>
    <w:rsid w:val="003F6593"/>
    <w:rsid w:val="003F7429"/>
    <w:rsid w:val="003F7AD2"/>
    <w:rsid w:val="003F7CA1"/>
    <w:rsid w:val="004008E9"/>
    <w:rsid w:val="004012FB"/>
    <w:rsid w:val="0040131C"/>
    <w:rsid w:val="00401836"/>
    <w:rsid w:val="004020DD"/>
    <w:rsid w:val="004027FA"/>
    <w:rsid w:val="00402E35"/>
    <w:rsid w:val="00403234"/>
    <w:rsid w:val="004038EF"/>
    <w:rsid w:val="00404682"/>
    <w:rsid w:val="004064B7"/>
    <w:rsid w:val="00406999"/>
    <w:rsid w:val="00406A08"/>
    <w:rsid w:val="00407109"/>
    <w:rsid w:val="004076C2"/>
    <w:rsid w:val="0041054C"/>
    <w:rsid w:val="00410D2F"/>
    <w:rsid w:val="004127B8"/>
    <w:rsid w:val="00412A0E"/>
    <w:rsid w:val="00413D92"/>
    <w:rsid w:val="00414190"/>
    <w:rsid w:val="00414312"/>
    <w:rsid w:val="00415131"/>
    <w:rsid w:val="004164F0"/>
    <w:rsid w:val="00416616"/>
    <w:rsid w:val="004171D9"/>
    <w:rsid w:val="00417BE4"/>
    <w:rsid w:val="00420D24"/>
    <w:rsid w:val="004210C3"/>
    <w:rsid w:val="0042248D"/>
    <w:rsid w:val="00422598"/>
    <w:rsid w:val="00423484"/>
    <w:rsid w:val="00423915"/>
    <w:rsid w:val="004247A2"/>
    <w:rsid w:val="00425189"/>
    <w:rsid w:val="00426488"/>
    <w:rsid w:val="004271BE"/>
    <w:rsid w:val="00430124"/>
    <w:rsid w:val="00430793"/>
    <w:rsid w:val="004311DB"/>
    <w:rsid w:val="00431BCB"/>
    <w:rsid w:val="0043286B"/>
    <w:rsid w:val="004328BA"/>
    <w:rsid w:val="00432B60"/>
    <w:rsid w:val="004331C2"/>
    <w:rsid w:val="00433711"/>
    <w:rsid w:val="00434536"/>
    <w:rsid w:val="00435665"/>
    <w:rsid w:val="00435EF9"/>
    <w:rsid w:val="00436284"/>
    <w:rsid w:val="0043668A"/>
    <w:rsid w:val="00436B56"/>
    <w:rsid w:val="0043781A"/>
    <w:rsid w:val="00437FA4"/>
    <w:rsid w:val="00440410"/>
    <w:rsid w:val="00441AE2"/>
    <w:rsid w:val="00442162"/>
    <w:rsid w:val="0044229E"/>
    <w:rsid w:val="004422A8"/>
    <w:rsid w:val="00442AE9"/>
    <w:rsid w:val="00443E6D"/>
    <w:rsid w:val="004463BF"/>
    <w:rsid w:val="00446F87"/>
    <w:rsid w:val="004470FB"/>
    <w:rsid w:val="00447ACA"/>
    <w:rsid w:val="00447E3C"/>
    <w:rsid w:val="004502FD"/>
    <w:rsid w:val="00450C2B"/>
    <w:rsid w:val="00452012"/>
    <w:rsid w:val="00452C43"/>
    <w:rsid w:val="00452C80"/>
    <w:rsid w:val="0045318E"/>
    <w:rsid w:val="004534DB"/>
    <w:rsid w:val="004545B7"/>
    <w:rsid w:val="00454920"/>
    <w:rsid w:val="00454B8C"/>
    <w:rsid w:val="00454D10"/>
    <w:rsid w:val="0045624B"/>
    <w:rsid w:val="0045684C"/>
    <w:rsid w:val="0046074F"/>
    <w:rsid w:val="00461CB3"/>
    <w:rsid w:val="00461E6F"/>
    <w:rsid w:val="004629F6"/>
    <w:rsid w:val="004635E1"/>
    <w:rsid w:val="004636D5"/>
    <w:rsid w:val="00463A57"/>
    <w:rsid w:val="004641AF"/>
    <w:rsid w:val="004642B2"/>
    <w:rsid w:val="00464C28"/>
    <w:rsid w:val="00465200"/>
    <w:rsid w:val="00465A03"/>
    <w:rsid w:val="00465BAC"/>
    <w:rsid w:val="00465DD3"/>
    <w:rsid w:val="00466B6A"/>
    <w:rsid w:val="00466FF9"/>
    <w:rsid w:val="0047018D"/>
    <w:rsid w:val="00470E19"/>
    <w:rsid w:val="004710CE"/>
    <w:rsid w:val="00471562"/>
    <w:rsid w:val="00471AAE"/>
    <w:rsid w:val="00472577"/>
    <w:rsid w:val="00472B68"/>
    <w:rsid w:val="00474D55"/>
    <w:rsid w:val="00475113"/>
    <w:rsid w:val="004755EA"/>
    <w:rsid w:val="004756D2"/>
    <w:rsid w:val="0047684D"/>
    <w:rsid w:val="00476A80"/>
    <w:rsid w:val="00476EF7"/>
    <w:rsid w:val="00477CD3"/>
    <w:rsid w:val="004800DF"/>
    <w:rsid w:val="004814E6"/>
    <w:rsid w:val="0048183D"/>
    <w:rsid w:val="00481C78"/>
    <w:rsid w:val="00483DAF"/>
    <w:rsid w:val="00485936"/>
    <w:rsid w:val="00485A02"/>
    <w:rsid w:val="00485B3F"/>
    <w:rsid w:val="00485F1A"/>
    <w:rsid w:val="00486AC9"/>
    <w:rsid w:val="00487532"/>
    <w:rsid w:val="00487A2A"/>
    <w:rsid w:val="00491141"/>
    <w:rsid w:val="00491259"/>
    <w:rsid w:val="00491E64"/>
    <w:rsid w:val="004927FB"/>
    <w:rsid w:val="00493037"/>
    <w:rsid w:val="00493B4C"/>
    <w:rsid w:val="00494623"/>
    <w:rsid w:val="00494FE0"/>
    <w:rsid w:val="00495C9F"/>
    <w:rsid w:val="00496587"/>
    <w:rsid w:val="004968C5"/>
    <w:rsid w:val="00497095"/>
    <w:rsid w:val="00497AAE"/>
    <w:rsid w:val="004A09D1"/>
    <w:rsid w:val="004A0A25"/>
    <w:rsid w:val="004A0FA9"/>
    <w:rsid w:val="004A1E90"/>
    <w:rsid w:val="004A5359"/>
    <w:rsid w:val="004A58AB"/>
    <w:rsid w:val="004A6010"/>
    <w:rsid w:val="004B046F"/>
    <w:rsid w:val="004B1FBC"/>
    <w:rsid w:val="004B24D5"/>
    <w:rsid w:val="004B2C7C"/>
    <w:rsid w:val="004B35F0"/>
    <w:rsid w:val="004B3806"/>
    <w:rsid w:val="004B59DF"/>
    <w:rsid w:val="004B64D5"/>
    <w:rsid w:val="004B6E3B"/>
    <w:rsid w:val="004B716B"/>
    <w:rsid w:val="004B776C"/>
    <w:rsid w:val="004B7B65"/>
    <w:rsid w:val="004C00BE"/>
    <w:rsid w:val="004C034C"/>
    <w:rsid w:val="004C0508"/>
    <w:rsid w:val="004C10D4"/>
    <w:rsid w:val="004C1A6B"/>
    <w:rsid w:val="004C1CE3"/>
    <w:rsid w:val="004C1F81"/>
    <w:rsid w:val="004C265D"/>
    <w:rsid w:val="004C2ADA"/>
    <w:rsid w:val="004C4A25"/>
    <w:rsid w:val="004C54BE"/>
    <w:rsid w:val="004C5EB0"/>
    <w:rsid w:val="004C61F6"/>
    <w:rsid w:val="004C643A"/>
    <w:rsid w:val="004C6EDD"/>
    <w:rsid w:val="004C75B5"/>
    <w:rsid w:val="004D00B7"/>
    <w:rsid w:val="004D157A"/>
    <w:rsid w:val="004D2889"/>
    <w:rsid w:val="004D313C"/>
    <w:rsid w:val="004D3EFE"/>
    <w:rsid w:val="004D6C17"/>
    <w:rsid w:val="004D6E06"/>
    <w:rsid w:val="004D6E4A"/>
    <w:rsid w:val="004D6ED7"/>
    <w:rsid w:val="004D72B2"/>
    <w:rsid w:val="004E039E"/>
    <w:rsid w:val="004E0B77"/>
    <w:rsid w:val="004E1BE5"/>
    <w:rsid w:val="004E227E"/>
    <w:rsid w:val="004E26BA"/>
    <w:rsid w:val="004E2BDC"/>
    <w:rsid w:val="004E48BB"/>
    <w:rsid w:val="004E555D"/>
    <w:rsid w:val="004E6DBC"/>
    <w:rsid w:val="004E7453"/>
    <w:rsid w:val="004E7873"/>
    <w:rsid w:val="004E7EDF"/>
    <w:rsid w:val="004F0351"/>
    <w:rsid w:val="004F077B"/>
    <w:rsid w:val="004F2042"/>
    <w:rsid w:val="004F20C3"/>
    <w:rsid w:val="004F25DF"/>
    <w:rsid w:val="004F3246"/>
    <w:rsid w:val="004F32E0"/>
    <w:rsid w:val="004F3A22"/>
    <w:rsid w:val="004F43FF"/>
    <w:rsid w:val="004F5B4B"/>
    <w:rsid w:val="004F608A"/>
    <w:rsid w:val="004F6648"/>
    <w:rsid w:val="004F6C55"/>
    <w:rsid w:val="004F6E75"/>
    <w:rsid w:val="004F71A5"/>
    <w:rsid w:val="004F74A4"/>
    <w:rsid w:val="004F775D"/>
    <w:rsid w:val="00501108"/>
    <w:rsid w:val="00502B25"/>
    <w:rsid w:val="00502EF9"/>
    <w:rsid w:val="005039DF"/>
    <w:rsid w:val="00503DE7"/>
    <w:rsid w:val="005050C6"/>
    <w:rsid w:val="00505633"/>
    <w:rsid w:val="005057A9"/>
    <w:rsid w:val="00505BFC"/>
    <w:rsid w:val="00507107"/>
    <w:rsid w:val="00507920"/>
    <w:rsid w:val="00511F0D"/>
    <w:rsid w:val="005121C4"/>
    <w:rsid w:val="005124BC"/>
    <w:rsid w:val="00512BA9"/>
    <w:rsid w:val="005132A5"/>
    <w:rsid w:val="0051381F"/>
    <w:rsid w:val="005147A5"/>
    <w:rsid w:val="00514AFF"/>
    <w:rsid w:val="00514DDD"/>
    <w:rsid w:val="0051543E"/>
    <w:rsid w:val="00515490"/>
    <w:rsid w:val="00515788"/>
    <w:rsid w:val="005157A7"/>
    <w:rsid w:val="0051632B"/>
    <w:rsid w:val="00516476"/>
    <w:rsid w:val="00516B98"/>
    <w:rsid w:val="0051701A"/>
    <w:rsid w:val="00517BD1"/>
    <w:rsid w:val="005205A1"/>
    <w:rsid w:val="00522132"/>
    <w:rsid w:val="00522236"/>
    <w:rsid w:val="00524036"/>
    <w:rsid w:val="00525735"/>
    <w:rsid w:val="00526489"/>
    <w:rsid w:val="00526ED5"/>
    <w:rsid w:val="00526F85"/>
    <w:rsid w:val="0052703B"/>
    <w:rsid w:val="00527679"/>
    <w:rsid w:val="0053018D"/>
    <w:rsid w:val="005308A3"/>
    <w:rsid w:val="00531945"/>
    <w:rsid w:val="00532113"/>
    <w:rsid w:val="00532673"/>
    <w:rsid w:val="005329B3"/>
    <w:rsid w:val="00532A6F"/>
    <w:rsid w:val="005332BC"/>
    <w:rsid w:val="0053331D"/>
    <w:rsid w:val="0053335E"/>
    <w:rsid w:val="005334FE"/>
    <w:rsid w:val="005341CC"/>
    <w:rsid w:val="00534587"/>
    <w:rsid w:val="00534CE4"/>
    <w:rsid w:val="00535E0B"/>
    <w:rsid w:val="00535F98"/>
    <w:rsid w:val="005360B5"/>
    <w:rsid w:val="0053626B"/>
    <w:rsid w:val="005374EA"/>
    <w:rsid w:val="005402A9"/>
    <w:rsid w:val="00541498"/>
    <w:rsid w:val="0054196F"/>
    <w:rsid w:val="00541AB4"/>
    <w:rsid w:val="00541F29"/>
    <w:rsid w:val="00542536"/>
    <w:rsid w:val="0054259E"/>
    <w:rsid w:val="005438C8"/>
    <w:rsid w:val="00544A1D"/>
    <w:rsid w:val="00544FC9"/>
    <w:rsid w:val="0054573E"/>
    <w:rsid w:val="00546502"/>
    <w:rsid w:val="00547C89"/>
    <w:rsid w:val="00547E3D"/>
    <w:rsid w:val="00550713"/>
    <w:rsid w:val="005516A9"/>
    <w:rsid w:val="0055193B"/>
    <w:rsid w:val="0055318C"/>
    <w:rsid w:val="00554168"/>
    <w:rsid w:val="005548A6"/>
    <w:rsid w:val="00554C57"/>
    <w:rsid w:val="00555B69"/>
    <w:rsid w:val="00556360"/>
    <w:rsid w:val="00556C17"/>
    <w:rsid w:val="00556DD2"/>
    <w:rsid w:val="005575D2"/>
    <w:rsid w:val="00557685"/>
    <w:rsid w:val="005576EB"/>
    <w:rsid w:val="00557FBE"/>
    <w:rsid w:val="005600C2"/>
    <w:rsid w:val="005600C6"/>
    <w:rsid w:val="00560F26"/>
    <w:rsid w:val="00561E0C"/>
    <w:rsid w:val="0056266B"/>
    <w:rsid w:val="00563B76"/>
    <w:rsid w:val="0056406F"/>
    <w:rsid w:val="00564615"/>
    <w:rsid w:val="00565DE6"/>
    <w:rsid w:val="00565F06"/>
    <w:rsid w:val="005665C6"/>
    <w:rsid w:val="005665C9"/>
    <w:rsid w:val="00566AA3"/>
    <w:rsid w:val="00567C34"/>
    <w:rsid w:val="00570497"/>
    <w:rsid w:val="00570DEF"/>
    <w:rsid w:val="0057101E"/>
    <w:rsid w:val="005721D8"/>
    <w:rsid w:val="0057245F"/>
    <w:rsid w:val="0057253E"/>
    <w:rsid w:val="005731F8"/>
    <w:rsid w:val="005738DE"/>
    <w:rsid w:val="00574057"/>
    <w:rsid w:val="00574C1C"/>
    <w:rsid w:val="00574E22"/>
    <w:rsid w:val="005761FE"/>
    <w:rsid w:val="005762EB"/>
    <w:rsid w:val="005771BB"/>
    <w:rsid w:val="005772DC"/>
    <w:rsid w:val="00581509"/>
    <w:rsid w:val="0058257E"/>
    <w:rsid w:val="00582AAD"/>
    <w:rsid w:val="00582B72"/>
    <w:rsid w:val="00584A25"/>
    <w:rsid w:val="00584C69"/>
    <w:rsid w:val="00584DE6"/>
    <w:rsid w:val="00584F01"/>
    <w:rsid w:val="00585146"/>
    <w:rsid w:val="00585E18"/>
    <w:rsid w:val="005861E2"/>
    <w:rsid w:val="00587F2B"/>
    <w:rsid w:val="0059099E"/>
    <w:rsid w:val="00591A59"/>
    <w:rsid w:val="005925A8"/>
    <w:rsid w:val="005932A3"/>
    <w:rsid w:val="0059365F"/>
    <w:rsid w:val="00593B16"/>
    <w:rsid w:val="00593C67"/>
    <w:rsid w:val="00593D43"/>
    <w:rsid w:val="0059422A"/>
    <w:rsid w:val="00594CF9"/>
    <w:rsid w:val="005950B8"/>
    <w:rsid w:val="00595193"/>
    <w:rsid w:val="005958FE"/>
    <w:rsid w:val="005960AF"/>
    <w:rsid w:val="0059625B"/>
    <w:rsid w:val="005962DC"/>
    <w:rsid w:val="00597D34"/>
    <w:rsid w:val="00597DD4"/>
    <w:rsid w:val="005A0023"/>
    <w:rsid w:val="005A073F"/>
    <w:rsid w:val="005A127F"/>
    <w:rsid w:val="005A169B"/>
    <w:rsid w:val="005A1AE4"/>
    <w:rsid w:val="005A4219"/>
    <w:rsid w:val="005A4DCA"/>
    <w:rsid w:val="005A4F03"/>
    <w:rsid w:val="005A53D9"/>
    <w:rsid w:val="005A5A0F"/>
    <w:rsid w:val="005A656B"/>
    <w:rsid w:val="005A688A"/>
    <w:rsid w:val="005B28BF"/>
    <w:rsid w:val="005B3F7D"/>
    <w:rsid w:val="005B4425"/>
    <w:rsid w:val="005B4C8E"/>
    <w:rsid w:val="005B5119"/>
    <w:rsid w:val="005B5C5C"/>
    <w:rsid w:val="005B6031"/>
    <w:rsid w:val="005B66B8"/>
    <w:rsid w:val="005B765E"/>
    <w:rsid w:val="005B7A81"/>
    <w:rsid w:val="005C09B7"/>
    <w:rsid w:val="005C0CDC"/>
    <w:rsid w:val="005C1003"/>
    <w:rsid w:val="005C169D"/>
    <w:rsid w:val="005C17F0"/>
    <w:rsid w:val="005C1DE4"/>
    <w:rsid w:val="005C1FEE"/>
    <w:rsid w:val="005C20A8"/>
    <w:rsid w:val="005C2AA6"/>
    <w:rsid w:val="005C3046"/>
    <w:rsid w:val="005C4182"/>
    <w:rsid w:val="005C5A76"/>
    <w:rsid w:val="005C5FD3"/>
    <w:rsid w:val="005C60E2"/>
    <w:rsid w:val="005C6322"/>
    <w:rsid w:val="005C7F09"/>
    <w:rsid w:val="005D0041"/>
    <w:rsid w:val="005D0D90"/>
    <w:rsid w:val="005D0FBE"/>
    <w:rsid w:val="005D11DF"/>
    <w:rsid w:val="005D2132"/>
    <w:rsid w:val="005D2563"/>
    <w:rsid w:val="005D3070"/>
    <w:rsid w:val="005D34AF"/>
    <w:rsid w:val="005D3FC0"/>
    <w:rsid w:val="005D5330"/>
    <w:rsid w:val="005D599C"/>
    <w:rsid w:val="005D60F7"/>
    <w:rsid w:val="005D6339"/>
    <w:rsid w:val="005D66AD"/>
    <w:rsid w:val="005D6DB0"/>
    <w:rsid w:val="005D7C36"/>
    <w:rsid w:val="005E0410"/>
    <w:rsid w:val="005E049B"/>
    <w:rsid w:val="005E12A4"/>
    <w:rsid w:val="005E1C0F"/>
    <w:rsid w:val="005E3C71"/>
    <w:rsid w:val="005E3EFD"/>
    <w:rsid w:val="005E5556"/>
    <w:rsid w:val="005E6D42"/>
    <w:rsid w:val="005F0369"/>
    <w:rsid w:val="005F2E47"/>
    <w:rsid w:val="005F3998"/>
    <w:rsid w:val="005F56B8"/>
    <w:rsid w:val="005F56DD"/>
    <w:rsid w:val="005F57AC"/>
    <w:rsid w:val="005F6035"/>
    <w:rsid w:val="005F76B4"/>
    <w:rsid w:val="005F7ED4"/>
    <w:rsid w:val="006003C6"/>
    <w:rsid w:val="00600751"/>
    <w:rsid w:val="0060144C"/>
    <w:rsid w:val="00601E8B"/>
    <w:rsid w:val="00602608"/>
    <w:rsid w:val="00602700"/>
    <w:rsid w:val="006027B2"/>
    <w:rsid w:val="006031D7"/>
    <w:rsid w:val="00603243"/>
    <w:rsid w:val="006035C2"/>
    <w:rsid w:val="00603945"/>
    <w:rsid w:val="006039F6"/>
    <w:rsid w:val="00603C9F"/>
    <w:rsid w:val="00604219"/>
    <w:rsid w:val="00604B4D"/>
    <w:rsid w:val="0060521D"/>
    <w:rsid w:val="00606848"/>
    <w:rsid w:val="006068F1"/>
    <w:rsid w:val="00607034"/>
    <w:rsid w:val="0060723A"/>
    <w:rsid w:val="006077A7"/>
    <w:rsid w:val="00607C17"/>
    <w:rsid w:val="0061092B"/>
    <w:rsid w:val="0061229F"/>
    <w:rsid w:val="00612D81"/>
    <w:rsid w:val="00613769"/>
    <w:rsid w:val="006148A7"/>
    <w:rsid w:val="006151F5"/>
    <w:rsid w:val="006154BE"/>
    <w:rsid w:val="006163E6"/>
    <w:rsid w:val="00617B14"/>
    <w:rsid w:val="00617FB8"/>
    <w:rsid w:val="006201C5"/>
    <w:rsid w:val="006205CA"/>
    <w:rsid w:val="00620DD1"/>
    <w:rsid w:val="00621B9A"/>
    <w:rsid w:val="00621BD8"/>
    <w:rsid w:val="00621EBE"/>
    <w:rsid w:val="00622981"/>
    <w:rsid w:val="00622A56"/>
    <w:rsid w:val="00623371"/>
    <w:rsid w:val="00623666"/>
    <w:rsid w:val="006237BB"/>
    <w:rsid w:val="006240B8"/>
    <w:rsid w:val="00624BA1"/>
    <w:rsid w:val="0062504A"/>
    <w:rsid w:val="00630163"/>
    <w:rsid w:val="00630537"/>
    <w:rsid w:val="00630D31"/>
    <w:rsid w:val="006318F0"/>
    <w:rsid w:val="0063241B"/>
    <w:rsid w:val="00634954"/>
    <w:rsid w:val="006352A8"/>
    <w:rsid w:val="006365BB"/>
    <w:rsid w:val="00636C97"/>
    <w:rsid w:val="0063709E"/>
    <w:rsid w:val="00637A29"/>
    <w:rsid w:val="00640045"/>
    <w:rsid w:val="00641620"/>
    <w:rsid w:val="0064231C"/>
    <w:rsid w:val="00643B69"/>
    <w:rsid w:val="006443C2"/>
    <w:rsid w:val="006443EB"/>
    <w:rsid w:val="00644791"/>
    <w:rsid w:val="0064565C"/>
    <w:rsid w:val="0064579A"/>
    <w:rsid w:val="00645882"/>
    <w:rsid w:val="00645E3E"/>
    <w:rsid w:val="00646E8F"/>
    <w:rsid w:val="00646FE8"/>
    <w:rsid w:val="00650C57"/>
    <w:rsid w:val="006515AB"/>
    <w:rsid w:val="006515E9"/>
    <w:rsid w:val="00651FB6"/>
    <w:rsid w:val="0065271F"/>
    <w:rsid w:val="00652F33"/>
    <w:rsid w:val="0065341A"/>
    <w:rsid w:val="00653D44"/>
    <w:rsid w:val="00654627"/>
    <w:rsid w:val="0065462B"/>
    <w:rsid w:val="00655329"/>
    <w:rsid w:val="006562C3"/>
    <w:rsid w:val="006576D5"/>
    <w:rsid w:val="0066032A"/>
    <w:rsid w:val="00660341"/>
    <w:rsid w:val="006613FD"/>
    <w:rsid w:val="00662D25"/>
    <w:rsid w:val="00663819"/>
    <w:rsid w:val="00663A43"/>
    <w:rsid w:val="00664DC9"/>
    <w:rsid w:val="00666239"/>
    <w:rsid w:val="00666CB3"/>
    <w:rsid w:val="0066734E"/>
    <w:rsid w:val="00667BA0"/>
    <w:rsid w:val="00670872"/>
    <w:rsid w:val="006710A8"/>
    <w:rsid w:val="00672873"/>
    <w:rsid w:val="006728D2"/>
    <w:rsid w:val="00672990"/>
    <w:rsid w:val="00673184"/>
    <w:rsid w:val="00673520"/>
    <w:rsid w:val="00673E4A"/>
    <w:rsid w:val="00675709"/>
    <w:rsid w:val="00676206"/>
    <w:rsid w:val="00676645"/>
    <w:rsid w:val="00676CEC"/>
    <w:rsid w:val="006772FA"/>
    <w:rsid w:val="00677FA6"/>
    <w:rsid w:val="00680706"/>
    <w:rsid w:val="0068095D"/>
    <w:rsid w:val="00680BB3"/>
    <w:rsid w:val="00681403"/>
    <w:rsid w:val="0068193D"/>
    <w:rsid w:val="00681FC6"/>
    <w:rsid w:val="006820F5"/>
    <w:rsid w:val="0068353C"/>
    <w:rsid w:val="00683682"/>
    <w:rsid w:val="00683E92"/>
    <w:rsid w:val="0068431B"/>
    <w:rsid w:val="00684E35"/>
    <w:rsid w:val="0068527E"/>
    <w:rsid w:val="00685519"/>
    <w:rsid w:val="0068556A"/>
    <w:rsid w:val="00685A0D"/>
    <w:rsid w:val="006866D6"/>
    <w:rsid w:val="00687396"/>
    <w:rsid w:val="006873F0"/>
    <w:rsid w:val="006877B9"/>
    <w:rsid w:val="006900B2"/>
    <w:rsid w:val="0069080C"/>
    <w:rsid w:val="00691158"/>
    <w:rsid w:val="00691917"/>
    <w:rsid w:val="0069237E"/>
    <w:rsid w:val="00692593"/>
    <w:rsid w:val="0069290D"/>
    <w:rsid w:val="0069314F"/>
    <w:rsid w:val="006933AC"/>
    <w:rsid w:val="0069378D"/>
    <w:rsid w:val="00694197"/>
    <w:rsid w:val="0069464F"/>
    <w:rsid w:val="0069477D"/>
    <w:rsid w:val="00694C03"/>
    <w:rsid w:val="00694E2C"/>
    <w:rsid w:val="006951A1"/>
    <w:rsid w:val="006951BD"/>
    <w:rsid w:val="006969B0"/>
    <w:rsid w:val="00696F91"/>
    <w:rsid w:val="006973B4"/>
    <w:rsid w:val="006A00AF"/>
    <w:rsid w:val="006A01D9"/>
    <w:rsid w:val="006A03E7"/>
    <w:rsid w:val="006A0516"/>
    <w:rsid w:val="006A0B97"/>
    <w:rsid w:val="006A0C79"/>
    <w:rsid w:val="006A10A0"/>
    <w:rsid w:val="006A15CA"/>
    <w:rsid w:val="006A1999"/>
    <w:rsid w:val="006A1F46"/>
    <w:rsid w:val="006A1F5F"/>
    <w:rsid w:val="006A2932"/>
    <w:rsid w:val="006A2C0A"/>
    <w:rsid w:val="006A3A69"/>
    <w:rsid w:val="006A3E2E"/>
    <w:rsid w:val="006A4600"/>
    <w:rsid w:val="006A5432"/>
    <w:rsid w:val="006A58D0"/>
    <w:rsid w:val="006A63F7"/>
    <w:rsid w:val="006A67B5"/>
    <w:rsid w:val="006A6F5F"/>
    <w:rsid w:val="006A7683"/>
    <w:rsid w:val="006A7AA5"/>
    <w:rsid w:val="006B042B"/>
    <w:rsid w:val="006B15FD"/>
    <w:rsid w:val="006B2870"/>
    <w:rsid w:val="006B31FB"/>
    <w:rsid w:val="006B39F0"/>
    <w:rsid w:val="006B45F0"/>
    <w:rsid w:val="006B47C6"/>
    <w:rsid w:val="006B4C36"/>
    <w:rsid w:val="006B5079"/>
    <w:rsid w:val="006B65A4"/>
    <w:rsid w:val="006B6684"/>
    <w:rsid w:val="006B6DAF"/>
    <w:rsid w:val="006C0316"/>
    <w:rsid w:val="006C07B5"/>
    <w:rsid w:val="006C0AAB"/>
    <w:rsid w:val="006C12D8"/>
    <w:rsid w:val="006C2D5F"/>
    <w:rsid w:val="006C320F"/>
    <w:rsid w:val="006C3CAF"/>
    <w:rsid w:val="006C530D"/>
    <w:rsid w:val="006C5645"/>
    <w:rsid w:val="006C6FBE"/>
    <w:rsid w:val="006C713B"/>
    <w:rsid w:val="006C762D"/>
    <w:rsid w:val="006C7FFE"/>
    <w:rsid w:val="006D0724"/>
    <w:rsid w:val="006D0781"/>
    <w:rsid w:val="006D20FF"/>
    <w:rsid w:val="006D21F3"/>
    <w:rsid w:val="006D305D"/>
    <w:rsid w:val="006D3DC6"/>
    <w:rsid w:val="006D4938"/>
    <w:rsid w:val="006D7DED"/>
    <w:rsid w:val="006D7FB8"/>
    <w:rsid w:val="006E0073"/>
    <w:rsid w:val="006E0378"/>
    <w:rsid w:val="006E0ED4"/>
    <w:rsid w:val="006E0FB7"/>
    <w:rsid w:val="006E1111"/>
    <w:rsid w:val="006E12D8"/>
    <w:rsid w:val="006E1608"/>
    <w:rsid w:val="006E1FBE"/>
    <w:rsid w:val="006E2476"/>
    <w:rsid w:val="006E25B0"/>
    <w:rsid w:val="006E2815"/>
    <w:rsid w:val="006E2DBB"/>
    <w:rsid w:val="006E4F59"/>
    <w:rsid w:val="006E5495"/>
    <w:rsid w:val="006E57FE"/>
    <w:rsid w:val="006E6834"/>
    <w:rsid w:val="006E6E74"/>
    <w:rsid w:val="006E728B"/>
    <w:rsid w:val="006F00A2"/>
    <w:rsid w:val="006F04D1"/>
    <w:rsid w:val="006F0BDA"/>
    <w:rsid w:val="006F1928"/>
    <w:rsid w:val="006F1DDF"/>
    <w:rsid w:val="006F1F61"/>
    <w:rsid w:val="006F2C01"/>
    <w:rsid w:val="006F4B84"/>
    <w:rsid w:val="006F4E02"/>
    <w:rsid w:val="006F4FDF"/>
    <w:rsid w:val="006F5EBE"/>
    <w:rsid w:val="006F6247"/>
    <w:rsid w:val="006F6DD8"/>
    <w:rsid w:val="006F791C"/>
    <w:rsid w:val="00701198"/>
    <w:rsid w:val="007019CA"/>
    <w:rsid w:val="00701BA8"/>
    <w:rsid w:val="00702893"/>
    <w:rsid w:val="00702B4E"/>
    <w:rsid w:val="00702B92"/>
    <w:rsid w:val="00703D2E"/>
    <w:rsid w:val="00703F33"/>
    <w:rsid w:val="00705151"/>
    <w:rsid w:val="00705E6E"/>
    <w:rsid w:val="0070647F"/>
    <w:rsid w:val="007072DC"/>
    <w:rsid w:val="00710482"/>
    <w:rsid w:val="00710AFA"/>
    <w:rsid w:val="0071199A"/>
    <w:rsid w:val="0071211E"/>
    <w:rsid w:val="00712E2A"/>
    <w:rsid w:val="00712F57"/>
    <w:rsid w:val="007140F1"/>
    <w:rsid w:val="007142AE"/>
    <w:rsid w:val="0071465A"/>
    <w:rsid w:val="00714942"/>
    <w:rsid w:val="00714A90"/>
    <w:rsid w:val="00714C2D"/>
    <w:rsid w:val="00714D80"/>
    <w:rsid w:val="00714F8D"/>
    <w:rsid w:val="00714FAA"/>
    <w:rsid w:val="00715DF1"/>
    <w:rsid w:val="00715EA6"/>
    <w:rsid w:val="00716196"/>
    <w:rsid w:val="00716CF3"/>
    <w:rsid w:val="0071712F"/>
    <w:rsid w:val="00717684"/>
    <w:rsid w:val="00717E69"/>
    <w:rsid w:val="00717FC8"/>
    <w:rsid w:val="007208BB"/>
    <w:rsid w:val="00720BFE"/>
    <w:rsid w:val="00722AD2"/>
    <w:rsid w:val="00722EA4"/>
    <w:rsid w:val="00723808"/>
    <w:rsid w:val="00723E36"/>
    <w:rsid w:val="007248E8"/>
    <w:rsid w:val="00724CC2"/>
    <w:rsid w:val="0072505C"/>
    <w:rsid w:val="007254BE"/>
    <w:rsid w:val="007255AB"/>
    <w:rsid w:val="007255E4"/>
    <w:rsid w:val="00725C37"/>
    <w:rsid w:val="00727BFD"/>
    <w:rsid w:val="00730288"/>
    <w:rsid w:val="0073048E"/>
    <w:rsid w:val="0073050F"/>
    <w:rsid w:val="00730C0B"/>
    <w:rsid w:val="007317F3"/>
    <w:rsid w:val="007319AB"/>
    <w:rsid w:val="00731F72"/>
    <w:rsid w:val="00732A76"/>
    <w:rsid w:val="00732CA0"/>
    <w:rsid w:val="00733011"/>
    <w:rsid w:val="00733CCA"/>
    <w:rsid w:val="00733EE3"/>
    <w:rsid w:val="0073503A"/>
    <w:rsid w:val="00735D0C"/>
    <w:rsid w:val="00735EC6"/>
    <w:rsid w:val="007361B8"/>
    <w:rsid w:val="00736C93"/>
    <w:rsid w:val="007412CA"/>
    <w:rsid w:val="007413CD"/>
    <w:rsid w:val="00741C52"/>
    <w:rsid w:val="0074240E"/>
    <w:rsid w:val="00742813"/>
    <w:rsid w:val="0074358B"/>
    <w:rsid w:val="00743F6B"/>
    <w:rsid w:val="00744ED5"/>
    <w:rsid w:val="0074539F"/>
    <w:rsid w:val="007455B5"/>
    <w:rsid w:val="00746DB2"/>
    <w:rsid w:val="00747850"/>
    <w:rsid w:val="0075123F"/>
    <w:rsid w:val="007530B0"/>
    <w:rsid w:val="0075367D"/>
    <w:rsid w:val="00753E03"/>
    <w:rsid w:val="007557F6"/>
    <w:rsid w:val="007558FB"/>
    <w:rsid w:val="00755D7A"/>
    <w:rsid w:val="0075617C"/>
    <w:rsid w:val="00756AEC"/>
    <w:rsid w:val="00757838"/>
    <w:rsid w:val="007579B0"/>
    <w:rsid w:val="00757BA7"/>
    <w:rsid w:val="00757BFA"/>
    <w:rsid w:val="007608C7"/>
    <w:rsid w:val="00760E73"/>
    <w:rsid w:val="00762308"/>
    <w:rsid w:val="00763302"/>
    <w:rsid w:val="007636EA"/>
    <w:rsid w:val="0076462B"/>
    <w:rsid w:val="00764EC3"/>
    <w:rsid w:val="007651E0"/>
    <w:rsid w:val="00765590"/>
    <w:rsid w:val="00765933"/>
    <w:rsid w:val="007663DF"/>
    <w:rsid w:val="00766865"/>
    <w:rsid w:val="00767858"/>
    <w:rsid w:val="00767920"/>
    <w:rsid w:val="00767A62"/>
    <w:rsid w:val="00767CAB"/>
    <w:rsid w:val="007700CB"/>
    <w:rsid w:val="007705AC"/>
    <w:rsid w:val="0077077F"/>
    <w:rsid w:val="007728A4"/>
    <w:rsid w:val="007732BC"/>
    <w:rsid w:val="00774D05"/>
    <w:rsid w:val="0077517E"/>
    <w:rsid w:val="00776784"/>
    <w:rsid w:val="007768C2"/>
    <w:rsid w:val="007772A3"/>
    <w:rsid w:val="00777889"/>
    <w:rsid w:val="00777E49"/>
    <w:rsid w:val="00780553"/>
    <w:rsid w:val="007805C4"/>
    <w:rsid w:val="00781498"/>
    <w:rsid w:val="0078155D"/>
    <w:rsid w:val="0078232D"/>
    <w:rsid w:val="007827E0"/>
    <w:rsid w:val="00783252"/>
    <w:rsid w:val="0078468D"/>
    <w:rsid w:val="00784B23"/>
    <w:rsid w:val="00785869"/>
    <w:rsid w:val="0078664B"/>
    <w:rsid w:val="00786EC5"/>
    <w:rsid w:val="00786F0B"/>
    <w:rsid w:val="00787CCA"/>
    <w:rsid w:val="00790045"/>
    <w:rsid w:val="00792A66"/>
    <w:rsid w:val="00792D64"/>
    <w:rsid w:val="00792D8B"/>
    <w:rsid w:val="007930AA"/>
    <w:rsid w:val="007954ED"/>
    <w:rsid w:val="007955B3"/>
    <w:rsid w:val="007961FA"/>
    <w:rsid w:val="007A001B"/>
    <w:rsid w:val="007A03DE"/>
    <w:rsid w:val="007A270C"/>
    <w:rsid w:val="007A2A2F"/>
    <w:rsid w:val="007A2AE6"/>
    <w:rsid w:val="007A3170"/>
    <w:rsid w:val="007A3313"/>
    <w:rsid w:val="007A3318"/>
    <w:rsid w:val="007A343B"/>
    <w:rsid w:val="007A3B79"/>
    <w:rsid w:val="007A4E18"/>
    <w:rsid w:val="007A59D5"/>
    <w:rsid w:val="007A686F"/>
    <w:rsid w:val="007A6969"/>
    <w:rsid w:val="007A6C46"/>
    <w:rsid w:val="007A7382"/>
    <w:rsid w:val="007A7F99"/>
    <w:rsid w:val="007B05F6"/>
    <w:rsid w:val="007B0AD6"/>
    <w:rsid w:val="007B1E46"/>
    <w:rsid w:val="007B3D6C"/>
    <w:rsid w:val="007B4E6A"/>
    <w:rsid w:val="007B58B2"/>
    <w:rsid w:val="007B60F4"/>
    <w:rsid w:val="007B6838"/>
    <w:rsid w:val="007B7C91"/>
    <w:rsid w:val="007C039C"/>
    <w:rsid w:val="007C124C"/>
    <w:rsid w:val="007C2225"/>
    <w:rsid w:val="007C22D4"/>
    <w:rsid w:val="007C2BAC"/>
    <w:rsid w:val="007C2F6D"/>
    <w:rsid w:val="007C32F0"/>
    <w:rsid w:val="007C339A"/>
    <w:rsid w:val="007C342F"/>
    <w:rsid w:val="007C3C7F"/>
    <w:rsid w:val="007C46ED"/>
    <w:rsid w:val="007C4ED5"/>
    <w:rsid w:val="007C5492"/>
    <w:rsid w:val="007C5B04"/>
    <w:rsid w:val="007C6ED9"/>
    <w:rsid w:val="007C7828"/>
    <w:rsid w:val="007C7DD8"/>
    <w:rsid w:val="007D110A"/>
    <w:rsid w:val="007D1630"/>
    <w:rsid w:val="007D20B4"/>
    <w:rsid w:val="007D2A3D"/>
    <w:rsid w:val="007D2F7D"/>
    <w:rsid w:val="007D3E7C"/>
    <w:rsid w:val="007D4DCA"/>
    <w:rsid w:val="007D605F"/>
    <w:rsid w:val="007D6293"/>
    <w:rsid w:val="007D66DE"/>
    <w:rsid w:val="007D68E0"/>
    <w:rsid w:val="007D6A20"/>
    <w:rsid w:val="007E0996"/>
    <w:rsid w:val="007E14A2"/>
    <w:rsid w:val="007E1830"/>
    <w:rsid w:val="007E2C30"/>
    <w:rsid w:val="007E2E8F"/>
    <w:rsid w:val="007E43B5"/>
    <w:rsid w:val="007E47B6"/>
    <w:rsid w:val="007E52E4"/>
    <w:rsid w:val="007E5439"/>
    <w:rsid w:val="007E7301"/>
    <w:rsid w:val="007E74E3"/>
    <w:rsid w:val="007E7AE1"/>
    <w:rsid w:val="007F073F"/>
    <w:rsid w:val="007F0746"/>
    <w:rsid w:val="007F0E66"/>
    <w:rsid w:val="007F2F03"/>
    <w:rsid w:val="007F3895"/>
    <w:rsid w:val="007F3A80"/>
    <w:rsid w:val="007F4582"/>
    <w:rsid w:val="007F467D"/>
    <w:rsid w:val="007F4AD9"/>
    <w:rsid w:val="007F5ED4"/>
    <w:rsid w:val="007F74A4"/>
    <w:rsid w:val="007F7B34"/>
    <w:rsid w:val="0080061C"/>
    <w:rsid w:val="008014CB"/>
    <w:rsid w:val="008016C5"/>
    <w:rsid w:val="00801DF8"/>
    <w:rsid w:val="0080203C"/>
    <w:rsid w:val="008022DF"/>
    <w:rsid w:val="00803517"/>
    <w:rsid w:val="008038E0"/>
    <w:rsid w:val="008058A1"/>
    <w:rsid w:val="00805C61"/>
    <w:rsid w:val="0080656B"/>
    <w:rsid w:val="00806F5A"/>
    <w:rsid w:val="00807764"/>
    <w:rsid w:val="00807D24"/>
    <w:rsid w:val="008105C9"/>
    <w:rsid w:val="00810701"/>
    <w:rsid w:val="00810A41"/>
    <w:rsid w:val="00810E8D"/>
    <w:rsid w:val="00812052"/>
    <w:rsid w:val="00812316"/>
    <w:rsid w:val="00812498"/>
    <w:rsid w:val="00812765"/>
    <w:rsid w:val="008129E2"/>
    <w:rsid w:val="0081303F"/>
    <w:rsid w:val="00813D9B"/>
    <w:rsid w:val="00814256"/>
    <w:rsid w:val="0081448C"/>
    <w:rsid w:val="00816379"/>
    <w:rsid w:val="00820559"/>
    <w:rsid w:val="0082058C"/>
    <w:rsid w:val="008207A7"/>
    <w:rsid w:val="00820AAF"/>
    <w:rsid w:val="00820F09"/>
    <w:rsid w:val="00821A6F"/>
    <w:rsid w:val="00822308"/>
    <w:rsid w:val="008223DC"/>
    <w:rsid w:val="008225D7"/>
    <w:rsid w:val="00822676"/>
    <w:rsid w:val="00822E73"/>
    <w:rsid w:val="008232DE"/>
    <w:rsid w:val="0082343A"/>
    <w:rsid w:val="00824788"/>
    <w:rsid w:val="00825883"/>
    <w:rsid w:val="00825DAF"/>
    <w:rsid w:val="00826028"/>
    <w:rsid w:val="008264A9"/>
    <w:rsid w:val="008267FF"/>
    <w:rsid w:val="008268DE"/>
    <w:rsid w:val="00826C4A"/>
    <w:rsid w:val="00826CC7"/>
    <w:rsid w:val="008273B0"/>
    <w:rsid w:val="00827D1C"/>
    <w:rsid w:val="008309C2"/>
    <w:rsid w:val="00833E47"/>
    <w:rsid w:val="00834291"/>
    <w:rsid w:val="00834C2B"/>
    <w:rsid w:val="0083574A"/>
    <w:rsid w:val="008365C6"/>
    <w:rsid w:val="0083792E"/>
    <w:rsid w:val="00840796"/>
    <w:rsid w:val="00841954"/>
    <w:rsid w:val="0084244A"/>
    <w:rsid w:val="00843EB3"/>
    <w:rsid w:val="00843F03"/>
    <w:rsid w:val="008446F0"/>
    <w:rsid w:val="00844A24"/>
    <w:rsid w:val="00844B0A"/>
    <w:rsid w:val="008500CD"/>
    <w:rsid w:val="008502AC"/>
    <w:rsid w:val="00850AEE"/>
    <w:rsid w:val="00851B6D"/>
    <w:rsid w:val="008522D9"/>
    <w:rsid w:val="00852663"/>
    <w:rsid w:val="008528E8"/>
    <w:rsid w:val="00853822"/>
    <w:rsid w:val="0085394B"/>
    <w:rsid w:val="008543AD"/>
    <w:rsid w:val="008556BE"/>
    <w:rsid w:val="00855B6D"/>
    <w:rsid w:val="00855BF9"/>
    <w:rsid w:val="008567A6"/>
    <w:rsid w:val="00857B82"/>
    <w:rsid w:val="008609FF"/>
    <w:rsid w:val="00861BF5"/>
    <w:rsid w:val="00862D37"/>
    <w:rsid w:val="00862D64"/>
    <w:rsid w:val="0086417F"/>
    <w:rsid w:val="0086503D"/>
    <w:rsid w:val="00865346"/>
    <w:rsid w:val="00865480"/>
    <w:rsid w:val="008659EB"/>
    <w:rsid w:val="008666C4"/>
    <w:rsid w:val="00866FF6"/>
    <w:rsid w:val="00870262"/>
    <w:rsid w:val="00872B63"/>
    <w:rsid w:val="00872DB8"/>
    <w:rsid w:val="00872F89"/>
    <w:rsid w:val="00873072"/>
    <w:rsid w:val="008746A2"/>
    <w:rsid w:val="008755F2"/>
    <w:rsid w:val="00875B94"/>
    <w:rsid w:val="00875CFA"/>
    <w:rsid w:val="0087634F"/>
    <w:rsid w:val="008765A7"/>
    <w:rsid w:val="008777FE"/>
    <w:rsid w:val="0087786E"/>
    <w:rsid w:val="00877D42"/>
    <w:rsid w:val="00877ECD"/>
    <w:rsid w:val="00880782"/>
    <w:rsid w:val="00880BC7"/>
    <w:rsid w:val="00881A8B"/>
    <w:rsid w:val="00882618"/>
    <w:rsid w:val="00883269"/>
    <w:rsid w:val="00886422"/>
    <w:rsid w:val="00886450"/>
    <w:rsid w:val="008870A0"/>
    <w:rsid w:val="008874A7"/>
    <w:rsid w:val="008904C8"/>
    <w:rsid w:val="00891293"/>
    <w:rsid w:val="0089141E"/>
    <w:rsid w:val="0089190D"/>
    <w:rsid w:val="00891D28"/>
    <w:rsid w:val="008959F7"/>
    <w:rsid w:val="00896F39"/>
    <w:rsid w:val="00897E93"/>
    <w:rsid w:val="00897F91"/>
    <w:rsid w:val="008A09DC"/>
    <w:rsid w:val="008A0AEA"/>
    <w:rsid w:val="008A0DA7"/>
    <w:rsid w:val="008A13B8"/>
    <w:rsid w:val="008A237F"/>
    <w:rsid w:val="008A27CA"/>
    <w:rsid w:val="008A299F"/>
    <w:rsid w:val="008A2BE0"/>
    <w:rsid w:val="008A2CFD"/>
    <w:rsid w:val="008A3333"/>
    <w:rsid w:val="008A48C0"/>
    <w:rsid w:val="008A4B5D"/>
    <w:rsid w:val="008A6058"/>
    <w:rsid w:val="008A7CA2"/>
    <w:rsid w:val="008B0277"/>
    <w:rsid w:val="008B0A8E"/>
    <w:rsid w:val="008B0B40"/>
    <w:rsid w:val="008B11F8"/>
    <w:rsid w:val="008B1E46"/>
    <w:rsid w:val="008B35AD"/>
    <w:rsid w:val="008B4468"/>
    <w:rsid w:val="008B476F"/>
    <w:rsid w:val="008B5D0C"/>
    <w:rsid w:val="008B64C0"/>
    <w:rsid w:val="008B7F11"/>
    <w:rsid w:val="008C0BB2"/>
    <w:rsid w:val="008C1762"/>
    <w:rsid w:val="008C1F5D"/>
    <w:rsid w:val="008C28E8"/>
    <w:rsid w:val="008C2D5A"/>
    <w:rsid w:val="008C2E94"/>
    <w:rsid w:val="008C4575"/>
    <w:rsid w:val="008C56F2"/>
    <w:rsid w:val="008C5AF7"/>
    <w:rsid w:val="008C6259"/>
    <w:rsid w:val="008C7944"/>
    <w:rsid w:val="008D11D3"/>
    <w:rsid w:val="008D1403"/>
    <w:rsid w:val="008D1A77"/>
    <w:rsid w:val="008D1B0A"/>
    <w:rsid w:val="008D1B55"/>
    <w:rsid w:val="008D21B1"/>
    <w:rsid w:val="008D38D8"/>
    <w:rsid w:val="008D39DD"/>
    <w:rsid w:val="008D4368"/>
    <w:rsid w:val="008D45AA"/>
    <w:rsid w:val="008D46C3"/>
    <w:rsid w:val="008D484E"/>
    <w:rsid w:val="008D4939"/>
    <w:rsid w:val="008D4C6A"/>
    <w:rsid w:val="008D52E6"/>
    <w:rsid w:val="008D57C7"/>
    <w:rsid w:val="008D6BA1"/>
    <w:rsid w:val="008D77E0"/>
    <w:rsid w:val="008D79FF"/>
    <w:rsid w:val="008D7DF4"/>
    <w:rsid w:val="008D7F1B"/>
    <w:rsid w:val="008E0A43"/>
    <w:rsid w:val="008E1704"/>
    <w:rsid w:val="008E2487"/>
    <w:rsid w:val="008E3830"/>
    <w:rsid w:val="008E3B8A"/>
    <w:rsid w:val="008E48B1"/>
    <w:rsid w:val="008E60B7"/>
    <w:rsid w:val="008E6BE9"/>
    <w:rsid w:val="008E7CC5"/>
    <w:rsid w:val="008F01E9"/>
    <w:rsid w:val="008F02F3"/>
    <w:rsid w:val="008F12B1"/>
    <w:rsid w:val="008F3119"/>
    <w:rsid w:val="008F39D1"/>
    <w:rsid w:val="008F39EF"/>
    <w:rsid w:val="008F3E5D"/>
    <w:rsid w:val="008F452B"/>
    <w:rsid w:val="008F4BAE"/>
    <w:rsid w:val="008F6CDC"/>
    <w:rsid w:val="008F6D67"/>
    <w:rsid w:val="008F73E9"/>
    <w:rsid w:val="008F7AF0"/>
    <w:rsid w:val="009002CF"/>
    <w:rsid w:val="009006FB"/>
    <w:rsid w:val="00900A33"/>
    <w:rsid w:val="00901245"/>
    <w:rsid w:val="00901359"/>
    <w:rsid w:val="00901ED5"/>
    <w:rsid w:val="0090231A"/>
    <w:rsid w:val="00902C60"/>
    <w:rsid w:val="00902DBE"/>
    <w:rsid w:val="00903AB5"/>
    <w:rsid w:val="00904598"/>
    <w:rsid w:val="00904F48"/>
    <w:rsid w:val="00905AAF"/>
    <w:rsid w:val="00905EF8"/>
    <w:rsid w:val="00907118"/>
    <w:rsid w:val="00907199"/>
    <w:rsid w:val="0090739F"/>
    <w:rsid w:val="009074D2"/>
    <w:rsid w:val="0090786C"/>
    <w:rsid w:val="00907B3C"/>
    <w:rsid w:val="00907FF2"/>
    <w:rsid w:val="009104FB"/>
    <w:rsid w:val="009108E9"/>
    <w:rsid w:val="0091137A"/>
    <w:rsid w:val="009116B2"/>
    <w:rsid w:val="00911EAB"/>
    <w:rsid w:val="00912797"/>
    <w:rsid w:val="009135EB"/>
    <w:rsid w:val="0091374D"/>
    <w:rsid w:val="00913782"/>
    <w:rsid w:val="009145C9"/>
    <w:rsid w:val="00914F9B"/>
    <w:rsid w:val="00915809"/>
    <w:rsid w:val="009158B5"/>
    <w:rsid w:val="00915958"/>
    <w:rsid w:val="009160A1"/>
    <w:rsid w:val="00916626"/>
    <w:rsid w:val="009177BF"/>
    <w:rsid w:val="0092034A"/>
    <w:rsid w:val="0092090E"/>
    <w:rsid w:val="00920993"/>
    <w:rsid w:val="009217F2"/>
    <w:rsid w:val="0092188E"/>
    <w:rsid w:val="009218E9"/>
    <w:rsid w:val="0092279F"/>
    <w:rsid w:val="009235B6"/>
    <w:rsid w:val="009235C8"/>
    <w:rsid w:val="009237E0"/>
    <w:rsid w:val="00923F65"/>
    <w:rsid w:val="0092425C"/>
    <w:rsid w:val="00924741"/>
    <w:rsid w:val="00924F92"/>
    <w:rsid w:val="009258DF"/>
    <w:rsid w:val="009262BB"/>
    <w:rsid w:val="00926659"/>
    <w:rsid w:val="00927330"/>
    <w:rsid w:val="009275E3"/>
    <w:rsid w:val="009275F7"/>
    <w:rsid w:val="009278D2"/>
    <w:rsid w:val="00930C4C"/>
    <w:rsid w:val="00930EF8"/>
    <w:rsid w:val="00930F43"/>
    <w:rsid w:val="00930FF9"/>
    <w:rsid w:val="00931DE7"/>
    <w:rsid w:val="00932670"/>
    <w:rsid w:val="00934879"/>
    <w:rsid w:val="00934E5F"/>
    <w:rsid w:val="00935136"/>
    <w:rsid w:val="00935272"/>
    <w:rsid w:val="00935319"/>
    <w:rsid w:val="0093767D"/>
    <w:rsid w:val="0093782E"/>
    <w:rsid w:val="00937D95"/>
    <w:rsid w:val="00940F79"/>
    <w:rsid w:val="00941793"/>
    <w:rsid w:val="0094204C"/>
    <w:rsid w:val="0094211A"/>
    <w:rsid w:val="0094323A"/>
    <w:rsid w:val="00944507"/>
    <w:rsid w:val="00944C3E"/>
    <w:rsid w:val="00944C66"/>
    <w:rsid w:val="009451FF"/>
    <w:rsid w:val="009453AC"/>
    <w:rsid w:val="00945AA8"/>
    <w:rsid w:val="00946147"/>
    <w:rsid w:val="00950246"/>
    <w:rsid w:val="009506A9"/>
    <w:rsid w:val="009506F4"/>
    <w:rsid w:val="00950769"/>
    <w:rsid w:val="00952DA0"/>
    <w:rsid w:val="0095379E"/>
    <w:rsid w:val="00953D32"/>
    <w:rsid w:val="00953D3D"/>
    <w:rsid w:val="00954013"/>
    <w:rsid w:val="009545A0"/>
    <w:rsid w:val="00954ECF"/>
    <w:rsid w:val="00954EDB"/>
    <w:rsid w:val="00955226"/>
    <w:rsid w:val="009558CC"/>
    <w:rsid w:val="009559C9"/>
    <w:rsid w:val="00955A3A"/>
    <w:rsid w:val="00955F25"/>
    <w:rsid w:val="00955F4B"/>
    <w:rsid w:val="00956126"/>
    <w:rsid w:val="0095684B"/>
    <w:rsid w:val="00956E37"/>
    <w:rsid w:val="009602E8"/>
    <w:rsid w:val="00960351"/>
    <w:rsid w:val="009604A0"/>
    <w:rsid w:val="00961836"/>
    <w:rsid w:val="0096294F"/>
    <w:rsid w:val="0096309F"/>
    <w:rsid w:val="00963C1C"/>
    <w:rsid w:val="00964655"/>
    <w:rsid w:val="009646FE"/>
    <w:rsid w:val="00964BFE"/>
    <w:rsid w:val="00964CAB"/>
    <w:rsid w:val="00964E4A"/>
    <w:rsid w:val="00965D83"/>
    <w:rsid w:val="00966178"/>
    <w:rsid w:val="009666E7"/>
    <w:rsid w:val="00966C99"/>
    <w:rsid w:val="00967860"/>
    <w:rsid w:val="00967CC7"/>
    <w:rsid w:val="00970820"/>
    <w:rsid w:val="00971AAE"/>
    <w:rsid w:val="00971FA4"/>
    <w:rsid w:val="00971FDA"/>
    <w:rsid w:val="00972109"/>
    <w:rsid w:val="00972377"/>
    <w:rsid w:val="00972461"/>
    <w:rsid w:val="0097271B"/>
    <w:rsid w:val="0097278F"/>
    <w:rsid w:val="00973B2C"/>
    <w:rsid w:val="00973CFC"/>
    <w:rsid w:val="00974318"/>
    <w:rsid w:val="00975994"/>
    <w:rsid w:val="00975BB1"/>
    <w:rsid w:val="00975DDC"/>
    <w:rsid w:val="009766CE"/>
    <w:rsid w:val="00977F08"/>
    <w:rsid w:val="00977F14"/>
    <w:rsid w:val="009800F0"/>
    <w:rsid w:val="00980A59"/>
    <w:rsid w:val="00980A7C"/>
    <w:rsid w:val="00981075"/>
    <w:rsid w:val="00981B37"/>
    <w:rsid w:val="00981BA0"/>
    <w:rsid w:val="00981C2B"/>
    <w:rsid w:val="009820B9"/>
    <w:rsid w:val="00983077"/>
    <w:rsid w:val="00984331"/>
    <w:rsid w:val="0098450F"/>
    <w:rsid w:val="00984B0F"/>
    <w:rsid w:val="00984C22"/>
    <w:rsid w:val="009869EA"/>
    <w:rsid w:val="00986C80"/>
    <w:rsid w:val="009917FB"/>
    <w:rsid w:val="00991CC9"/>
    <w:rsid w:val="00991CD7"/>
    <w:rsid w:val="009924DE"/>
    <w:rsid w:val="00992BE8"/>
    <w:rsid w:val="00992E08"/>
    <w:rsid w:val="0099304E"/>
    <w:rsid w:val="00993528"/>
    <w:rsid w:val="00993F9C"/>
    <w:rsid w:val="00994826"/>
    <w:rsid w:val="009950E0"/>
    <w:rsid w:val="0099595B"/>
    <w:rsid w:val="00997E3A"/>
    <w:rsid w:val="009A0790"/>
    <w:rsid w:val="009A0A6C"/>
    <w:rsid w:val="009A0A9F"/>
    <w:rsid w:val="009A0C5C"/>
    <w:rsid w:val="009A2591"/>
    <w:rsid w:val="009A30A2"/>
    <w:rsid w:val="009A37BC"/>
    <w:rsid w:val="009A37CD"/>
    <w:rsid w:val="009A3A44"/>
    <w:rsid w:val="009A4012"/>
    <w:rsid w:val="009A4505"/>
    <w:rsid w:val="009A4579"/>
    <w:rsid w:val="009A53D3"/>
    <w:rsid w:val="009A5792"/>
    <w:rsid w:val="009A5E25"/>
    <w:rsid w:val="009A6C61"/>
    <w:rsid w:val="009A734B"/>
    <w:rsid w:val="009A7678"/>
    <w:rsid w:val="009A79AA"/>
    <w:rsid w:val="009A7E2E"/>
    <w:rsid w:val="009B2186"/>
    <w:rsid w:val="009B236B"/>
    <w:rsid w:val="009B2D84"/>
    <w:rsid w:val="009B403D"/>
    <w:rsid w:val="009B4442"/>
    <w:rsid w:val="009B4706"/>
    <w:rsid w:val="009B4D6E"/>
    <w:rsid w:val="009B4DF1"/>
    <w:rsid w:val="009B6E3F"/>
    <w:rsid w:val="009B6E6E"/>
    <w:rsid w:val="009B70CD"/>
    <w:rsid w:val="009B79F5"/>
    <w:rsid w:val="009C0C09"/>
    <w:rsid w:val="009C1C46"/>
    <w:rsid w:val="009C31BE"/>
    <w:rsid w:val="009C3298"/>
    <w:rsid w:val="009C4433"/>
    <w:rsid w:val="009C47A5"/>
    <w:rsid w:val="009C49CF"/>
    <w:rsid w:val="009C555C"/>
    <w:rsid w:val="009C6D64"/>
    <w:rsid w:val="009C760F"/>
    <w:rsid w:val="009C7F5E"/>
    <w:rsid w:val="009D14A5"/>
    <w:rsid w:val="009D1BE1"/>
    <w:rsid w:val="009D1E2D"/>
    <w:rsid w:val="009D2289"/>
    <w:rsid w:val="009D26DC"/>
    <w:rsid w:val="009D3138"/>
    <w:rsid w:val="009D3532"/>
    <w:rsid w:val="009D3961"/>
    <w:rsid w:val="009D3A6F"/>
    <w:rsid w:val="009D3F1A"/>
    <w:rsid w:val="009D4C16"/>
    <w:rsid w:val="009D50C0"/>
    <w:rsid w:val="009D6763"/>
    <w:rsid w:val="009D7F67"/>
    <w:rsid w:val="009E0699"/>
    <w:rsid w:val="009E0B2E"/>
    <w:rsid w:val="009E0C84"/>
    <w:rsid w:val="009E1D66"/>
    <w:rsid w:val="009E22EE"/>
    <w:rsid w:val="009E24BC"/>
    <w:rsid w:val="009E4212"/>
    <w:rsid w:val="009E4456"/>
    <w:rsid w:val="009E4E0E"/>
    <w:rsid w:val="009E5249"/>
    <w:rsid w:val="009E604B"/>
    <w:rsid w:val="009E621D"/>
    <w:rsid w:val="009E6DB0"/>
    <w:rsid w:val="009E72D0"/>
    <w:rsid w:val="009F0F5A"/>
    <w:rsid w:val="009F0FEE"/>
    <w:rsid w:val="009F12BA"/>
    <w:rsid w:val="009F29EC"/>
    <w:rsid w:val="009F352A"/>
    <w:rsid w:val="009F36B5"/>
    <w:rsid w:val="009F3CC7"/>
    <w:rsid w:val="009F41AF"/>
    <w:rsid w:val="009F50CE"/>
    <w:rsid w:val="009F518C"/>
    <w:rsid w:val="009F5841"/>
    <w:rsid w:val="009F6398"/>
    <w:rsid w:val="009F7412"/>
    <w:rsid w:val="009F7A35"/>
    <w:rsid w:val="009F7D63"/>
    <w:rsid w:val="009F7F20"/>
    <w:rsid w:val="00A00DA0"/>
    <w:rsid w:val="00A015F1"/>
    <w:rsid w:val="00A01994"/>
    <w:rsid w:val="00A01DE4"/>
    <w:rsid w:val="00A02226"/>
    <w:rsid w:val="00A023ED"/>
    <w:rsid w:val="00A03898"/>
    <w:rsid w:val="00A0410C"/>
    <w:rsid w:val="00A04972"/>
    <w:rsid w:val="00A059EF"/>
    <w:rsid w:val="00A06DE6"/>
    <w:rsid w:val="00A06E4E"/>
    <w:rsid w:val="00A073D2"/>
    <w:rsid w:val="00A1005F"/>
    <w:rsid w:val="00A10083"/>
    <w:rsid w:val="00A1057B"/>
    <w:rsid w:val="00A1065E"/>
    <w:rsid w:val="00A10A95"/>
    <w:rsid w:val="00A10C9F"/>
    <w:rsid w:val="00A114E1"/>
    <w:rsid w:val="00A1255E"/>
    <w:rsid w:val="00A137AB"/>
    <w:rsid w:val="00A13A15"/>
    <w:rsid w:val="00A14A37"/>
    <w:rsid w:val="00A14AF9"/>
    <w:rsid w:val="00A14D4E"/>
    <w:rsid w:val="00A15CEF"/>
    <w:rsid w:val="00A16E3E"/>
    <w:rsid w:val="00A17357"/>
    <w:rsid w:val="00A1779B"/>
    <w:rsid w:val="00A17D47"/>
    <w:rsid w:val="00A17F6A"/>
    <w:rsid w:val="00A20469"/>
    <w:rsid w:val="00A205D6"/>
    <w:rsid w:val="00A2181B"/>
    <w:rsid w:val="00A22D52"/>
    <w:rsid w:val="00A23D20"/>
    <w:rsid w:val="00A2445E"/>
    <w:rsid w:val="00A24789"/>
    <w:rsid w:val="00A253E4"/>
    <w:rsid w:val="00A2584B"/>
    <w:rsid w:val="00A26433"/>
    <w:rsid w:val="00A264C4"/>
    <w:rsid w:val="00A302CA"/>
    <w:rsid w:val="00A309E0"/>
    <w:rsid w:val="00A30B78"/>
    <w:rsid w:val="00A323BF"/>
    <w:rsid w:val="00A32DF1"/>
    <w:rsid w:val="00A35295"/>
    <w:rsid w:val="00A35778"/>
    <w:rsid w:val="00A3592F"/>
    <w:rsid w:val="00A362A7"/>
    <w:rsid w:val="00A3669F"/>
    <w:rsid w:val="00A4073D"/>
    <w:rsid w:val="00A40B08"/>
    <w:rsid w:val="00A40C03"/>
    <w:rsid w:val="00A40EE8"/>
    <w:rsid w:val="00A415A9"/>
    <w:rsid w:val="00A42BD6"/>
    <w:rsid w:val="00A45154"/>
    <w:rsid w:val="00A46369"/>
    <w:rsid w:val="00A46662"/>
    <w:rsid w:val="00A47AED"/>
    <w:rsid w:val="00A5007A"/>
    <w:rsid w:val="00A50365"/>
    <w:rsid w:val="00A51186"/>
    <w:rsid w:val="00A52EC3"/>
    <w:rsid w:val="00A5512E"/>
    <w:rsid w:val="00A551E9"/>
    <w:rsid w:val="00A552B3"/>
    <w:rsid w:val="00A5681C"/>
    <w:rsid w:val="00A56D5C"/>
    <w:rsid w:val="00A57132"/>
    <w:rsid w:val="00A57C5E"/>
    <w:rsid w:val="00A60410"/>
    <w:rsid w:val="00A60775"/>
    <w:rsid w:val="00A62246"/>
    <w:rsid w:val="00A62554"/>
    <w:rsid w:val="00A62A84"/>
    <w:rsid w:val="00A62FD5"/>
    <w:rsid w:val="00A63A62"/>
    <w:rsid w:val="00A649B6"/>
    <w:rsid w:val="00A65653"/>
    <w:rsid w:val="00A6635C"/>
    <w:rsid w:val="00A66909"/>
    <w:rsid w:val="00A66B20"/>
    <w:rsid w:val="00A66CFE"/>
    <w:rsid w:val="00A66DA6"/>
    <w:rsid w:val="00A66E5D"/>
    <w:rsid w:val="00A707B9"/>
    <w:rsid w:val="00A723E6"/>
    <w:rsid w:val="00A72495"/>
    <w:rsid w:val="00A72BE4"/>
    <w:rsid w:val="00A72D78"/>
    <w:rsid w:val="00A740CC"/>
    <w:rsid w:val="00A74519"/>
    <w:rsid w:val="00A75799"/>
    <w:rsid w:val="00A75D15"/>
    <w:rsid w:val="00A76954"/>
    <w:rsid w:val="00A76C80"/>
    <w:rsid w:val="00A76ECC"/>
    <w:rsid w:val="00A77535"/>
    <w:rsid w:val="00A7758D"/>
    <w:rsid w:val="00A776A8"/>
    <w:rsid w:val="00A77824"/>
    <w:rsid w:val="00A778D8"/>
    <w:rsid w:val="00A778E1"/>
    <w:rsid w:val="00A77C6E"/>
    <w:rsid w:val="00A8077E"/>
    <w:rsid w:val="00A80A8E"/>
    <w:rsid w:val="00A8404D"/>
    <w:rsid w:val="00A84AF7"/>
    <w:rsid w:val="00A85636"/>
    <w:rsid w:val="00A87CE6"/>
    <w:rsid w:val="00A9008E"/>
    <w:rsid w:val="00A903B2"/>
    <w:rsid w:val="00A90532"/>
    <w:rsid w:val="00A907A5"/>
    <w:rsid w:val="00A90938"/>
    <w:rsid w:val="00A92138"/>
    <w:rsid w:val="00A92A18"/>
    <w:rsid w:val="00A93CA0"/>
    <w:rsid w:val="00A940CB"/>
    <w:rsid w:val="00A94AB9"/>
    <w:rsid w:val="00A94D15"/>
    <w:rsid w:val="00A96E85"/>
    <w:rsid w:val="00A97753"/>
    <w:rsid w:val="00A977C5"/>
    <w:rsid w:val="00A97BD0"/>
    <w:rsid w:val="00AA112D"/>
    <w:rsid w:val="00AA1893"/>
    <w:rsid w:val="00AA1BF1"/>
    <w:rsid w:val="00AA1D0B"/>
    <w:rsid w:val="00AA26AC"/>
    <w:rsid w:val="00AA3F61"/>
    <w:rsid w:val="00AA3F73"/>
    <w:rsid w:val="00AA405C"/>
    <w:rsid w:val="00AA45F8"/>
    <w:rsid w:val="00AA45FD"/>
    <w:rsid w:val="00AA4680"/>
    <w:rsid w:val="00AA485E"/>
    <w:rsid w:val="00AA6AB7"/>
    <w:rsid w:val="00AA6B29"/>
    <w:rsid w:val="00AA7C00"/>
    <w:rsid w:val="00AB0540"/>
    <w:rsid w:val="00AB190C"/>
    <w:rsid w:val="00AB27A9"/>
    <w:rsid w:val="00AB453E"/>
    <w:rsid w:val="00AB576B"/>
    <w:rsid w:val="00AB5AB9"/>
    <w:rsid w:val="00AB6604"/>
    <w:rsid w:val="00AB668D"/>
    <w:rsid w:val="00AB68D9"/>
    <w:rsid w:val="00AB729D"/>
    <w:rsid w:val="00AC01D8"/>
    <w:rsid w:val="00AC0999"/>
    <w:rsid w:val="00AC1B80"/>
    <w:rsid w:val="00AC1C40"/>
    <w:rsid w:val="00AC2D3D"/>
    <w:rsid w:val="00AC4294"/>
    <w:rsid w:val="00AC4AE2"/>
    <w:rsid w:val="00AC4BC5"/>
    <w:rsid w:val="00AC4F2E"/>
    <w:rsid w:val="00AC5025"/>
    <w:rsid w:val="00AC50B8"/>
    <w:rsid w:val="00AC6ED9"/>
    <w:rsid w:val="00AC78DF"/>
    <w:rsid w:val="00AC79D9"/>
    <w:rsid w:val="00AC7CFE"/>
    <w:rsid w:val="00AD1053"/>
    <w:rsid w:val="00AD1A56"/>
    <w:rsid w:val="00AD1F8B"/>
    <w:rsid w:val="00AD291B"/>
    <w:rsid w:val="00AD2D03"/>
    <w:rsid w:val="00AD2E85"/>
    <w:rsid w:val="00AD413C"/>
    <w:rsid w:val="00AD4353"/>
    <w:rsid w:val="00AD75BF"/>
    <w:rsid w:val="00AD7C6D"/>
    <w:rsid w:val="00AD7EA5"/>
    <w:rsid w:val="00AE02C2"/>
    <w:rsid w:val="00AE06F5"/>
    <w:rsid w:val="00AE238D"/>
    <w:rsid w:val="00AE2AC4"/>
    <w:rsid w:val="00AE32C1"/>
    <w:rsid w:val="00AE3EE3"/>
    <w:rsid w:val="00AE46F2"/>
    <w:rsid w:val="00AE4DF7"/>
    <w:rsid w:val="00AE53B1"/>
    <w:rsid w:val="00AE70A3"/>
    <w:rsid w:val="00AE7181"/>
    <w:rsid w:val="00AE78BF"/>
    <w:rsid w:val="00AF08F6"/>
    <w:rsid w:val="00AF0DCB"/>
    <w:rsid w:val="00AF1366"/>
    <w:rsid w:val="00AF17A5"/>
    <w:rsid w:val="00AF242C"/>
    <w:rsid w:val="00AF3158"/>
    <w:rsid w:val="00AF322F"/>
    <w:rsid w:val="00AF3A94"/>
    <w:rsid w:val="00AF3C97"/>
    <w:rsid w:val="00AF43B6"/>
    <w:rsid w:val="00AF43EF"/>
    <w:rsid w:val="00AF4D40"/>
    <w:rsid w:val="00AF5094"/>
    <w:rsid w:val="00AF50B6"/>
    <w:rsid w:val="00AF543F"/>
    <w:rsid w:val="00AF5DAC"/>
    <w:rsid w:val="00AF670C"/>
    <w:rsid w:val="00AF77B8"/>
    <w:rsid w:val="00AF7DA4"/>
    <w:rsid w:val="00AF7F63"/>
    <w:rsid w:val="00B000C6"/>
    <w:rsid w:val="00B019C7"/>
    <w:rsid w:val="00B02222"/>
    <w:rsid w:val="00B030FE"/>
    <w:rsid w:val="00B03EE5"/>
    <w:rsid w:val="00B0429C"/>
    <w:rsid w:val="00B042A8"/>
    <w:rsid w:val="00B0443D"/>
    <w:rsid w:val="00B046D3"/>
    <w:rsid w:val="00B05FA4"/>
    <w:rsid w:val="00B0601C"/>
    <w:rsid w:val="00B101FE"/>
    <w:rsid w:val="00B12A86"/>
    <w:rsid w:val="00B12F17"/>
    <w:rsid w:val="00B14E6D"/>
    <w:rsid w:val="00B15306"/>
    <w:rsid w:val="00B155EC"/>
    <w:rsid w:val="00B163ED"/>
    <w:rsid w:val="00B163F9"/>
    <w:rsid w:val="00B164D0"/>
    <w:rsid w:val="00B1760D"/>
    <w:rsid w:val="00B176DA"/>
    <w:rsid w:val="00B20205"/>
    <w:rsid w:val="00B20CB5"/>
    <w:rsid w:val="00B20F29"/>
    <w:rsid w:val="00B21124"/>
    <w:rsid w:val="00B21F79"/>
    <w:rsid w:val="00B22D31"/>
    <w:rsid w:val="00B233AB"/>
    <w:rsid w:val="00B233D4"/>
    <w:rsid w:val="00B23DF1"/>
    <w:rsid w:val="00B24733"/>
    <w:rsid w:val="00B24A27"/>
    <w:rsid w:val="00B26604"/>
    <w:rsid w:val="00B3023F"/>
    <w:rsid w:val="00B31698"/>
    <w:rsid w:val="00B31DEF"/>
    <w:rsid w:val="00B32A02"/>
    <w:rsid w:val="00B342A0"/>
    <w:rsid w:val="00B35B1F"/>
    <w:rsid w:val="00B36817"/>
    <w:rsid w:val="00B368CD"/>
    <w:rsid w:val="00B370CC"/>
    <w:rsid w:val="00B3788B"/>
    <w:rsid w:val="00B40902"/>
    <w:rsid w:val="00B40D2B"/>
    <w:rsid w:val="00B41677"/>
    <w:rsid w:val="00B41820"/>
    <w:rsid w:val="00B4283E"/>
    <w:rsid w:val="00B42A5E"/>
    <w:rsid w:val="00B448D5"/>
    <w:rsid w:val="00B44B0A"/>
    <w:rsid w:val="00B45374"/>
    <w:rsid w:val="00B454B4"/>
    <w:rsid w:val="00B456DA"/>
    <w:rsid w:val="00B473B4"/>
    <w:rsid w:val="00B475E4"/>
    <w:rsid w:val="00B50089"/>
    <w:rsid w:val="00B50328"/>
    <w:rsid w:val="00B50C58"/>
    <w:rsid w:val="00B513F5"/>
    <w:rsid w:val="00B51453"/>
    <w:rsid w:val="00B51742"/>
    <w:rsid w:val="00B5197A"/>
    <w:rsid w:val="00B52071"/>
    <w:rsid w:val="00B52089"/>
    <w:rsid w:val="00B525A0"/>
    <w:rsid w:val="00B5310C"/>
    <w:rsid w:val="00B538A5"/>
    <w:rsid w:val="00B53AEB"/>
    <w:rsid w:val="00B53B61"/>
    <w:rsid w:val="00B54713"/>
    <w:rsid w:val="00B54B5A"/>
    <w:rsid w:val="00B55251"/>
    <w:rsid w:val="00B5580D"/>
    <w:rsid w:val="00B55DF5"/>
    <w:rsid w:val="00B560ED"/>
    <w:rsid w:val="00B562AC"/>
    <w:rsid w:val="00B572F9"/>
    <w:rsid w:val="00B60641"/>
    <w:rsid w:val="00B609EA"/>
    <w:rsid w:val="00B60BBC"/>
    <w:rsid w:val="00B61CE0"/>
    <w:rsid w:val="00B6208C"/>
    <w:rsid w:val="00B6296B"/>
    <w:rsid w:val="00B631BC"/>
    <w:rsid w:val="00B63204"/>
    <w:rsid w:val="00B63772"/>
    <w:rsid w:val="00B63874"/>
    <w:rsid w:val="00B63AD2"/>
    <w:rsid w:val="00B648E3"/>
    <w:rsid w:val="00B64F55"/>
    <w:rsid w:val="00B6507A"/>
    <w:rsid w:val="00B658FE"/>
    <w:rsid w:val="00B664E3"/>
    <w:rsid w:val="00B710A7"/>
    <w:rsid w:val="00B713FF"/>
    <w:rsid w:val="00B7162D"/>
    <w:rsid w:val="00B71783"/>
    <w:rsid w:val="00B71E3E"/>
    <w:rsid w:val="00B71F03"/>
    <w:rsid w:val="00B724DD"/>
    <w:rsid w:val="00B72B07"/>
    <w:rsid w:val="00B73186"/>
    <w:rsid w:val="00B73D86"/>
    <w:rsid w:val="00B7439F"/>
    <w:rsid w:val="00B74A49"/>
    <w:rsid w:val="00B7607C"/>
    <w:rsid w:val="00B762FA"/>
    <w:rsid w:val="00B76CCF"/>
    <w:rsid w:val="00B76FB5"/>
    <w:rsid w:val="00B76FE9"/>
    <w:rsid w:val="00B7787E"/>
    <w:rsid w:val="00B77BD1"/>
    <w:rsid w:val="00B77E2A"/>
    <w:rsid w:val="00B82323"/>
    <w:rsid w:val="00B82819"/>
    <w:rsid w:val="00B82B8C"/>
    <w:rsid w:val="00B82C14"/>
    <w:rsid w:val="00B836C3"/>
    <w:rsid w:val="00B8610C"/>
    <w:rsid w:val="00B86732"/>
    <w:rsid w:val="00B90651"/>
    <w:rsid w:val="00B9073F"/>
    <w:rsid w:val="00B90B67"/>
    <w:rsid w:val="00B91B9E"/>
    <w:rsid w:val="00B93161"/>
    <w:rsid w:val="00B9322D"/>
    <w:rsid w:val="00B9331D"/>
    <w:rsid w:val="00B93856"/>
    <w:rsid w:val="00B93A00"/>
    <w:rsid w:val="00B93C44"/>
    <w:rsid w:val="00B93D9D"/>
    <w:rsid w:val="00B940C5"/>
    <w:rsid w:val="00B9427F"/>
    <w:rsid w:val="00B944EA"/>
    <w:rsid w:val="00B95197"/>
    <w:rsid w:val="00B969CA"/>
    <w:rsid w:val="00B9777C"/>
    <w:rsid w:val="00BA153F"/>
    <w:rsid w:val="00BA1E32"/>
    <w:rsid w:val="00BA2ABE"/>
    <w:rsid w:val="00BA371B"/>
    <w:rsid w:val="00BA45E3"/>
    <w:rsid w:val="00BA46C9"/>
    <w:rsid w:val="00BA6195"/>
    <w:rsid w:val="00BA6C8E"/>
    <w:rsid w:val="00BA6F68"/>
    <w:rsid w:val="00BA7589"/>
    <w:rsid w:val="00BB00D0"/>
    <w:rsid w:val="00BB06E4"/>
    <w:rsid w:val="00BB26AA"/>
    <w:rsid w:val="00BB27C0"/>
    <w:rsid w:val="00BB33F1"/>
    <w:rsid w:val="00BB3ACC"/>
    <w:rsid w:val="00BB43A8"/>
    <w:rsid w:val="00BB4C6D"/>
    <w:rsid w:val="00BB4E90"/>
    <w:rsid w:val="00BB4EF6"/>
    <w:rsid w:val="00BB5DC5"/>
    <w:rsid w:val="00BB5E57"/>
    <w:rsid w:val="00BB65CF"/>
    <w:rsid w:val="00BB69C5"/>
    <w:rsid w:val="00BB78E1"/>
    <w:rsid w:val="00BB7927"/>
    <w:rsid w:val="00BC04F2"/>
    <w:rsid w:val="00BC0A8C"/>
    <w:rsid w:val="00BC0BFF"/>
    <w:rsid w:val="00BC0EB0"/>
    <w:rsid w:val="00BC11A8"/>
    <w:rsid w:val="00BC2628"/>
    <w:rsid w:val="00BC26C3"/>
    <w:rsid w:val="00BC3099"/>
    <w:rsid w:val="00BC3DEB"/>
    <w:rsid w:val="00BC3DEC"/>
    <w:rsid w:val="00BC438C"/>
    <w:rsid w:val="00BC4BB8"/>
    <w:rsid w:val="00BC4FC5"/>
    <w:rsid w:val="00BC5756"/>
    <w:rsid w:val="00BC5949"/>
    <w:rsid w:val="00BC61FB"/>
    <w:rsid w:val="00BC67FA"/>
    <w:rsid w:val="00BC68B4"/>
    <w:rsid w:val="00BC6FCA"/>
    <w:rsid w:val="00BD113C"/>
    <w:rsid w:val="00BD1805"/>
    <w:rsid w:val="00BD1875"/>
    <w:rsid w:val="00BD1A3C"/>
    <w:rsid w:val="00BD24BA"/>
    <w:rsid w:val="00BD3B4E"/>
    <w:rsid w:val="00BD40C1"/>
    <w:rsid w:val="00BD61AF"/>
    <w:rsid w:val="00BD6C28"/>
    <w:rsid w:val="00BD74E2"/>
    <w:rsid w:val="00BD7597"/>
    <w:rsid w:val="00BD79FD"/>
    <w:rsid w:val="00BE18BF"/>
    <w:rsid w:val="00BE2569"/>
    <w:rsid w:val="00BE3043"/>
    <w:rsid w:val="00BE34D3"/>
    <w:rsid w:val="00BE3525"/>
    <w:rsid w:val="00BE42AC"/>
    <w:rsid w:val="00BE50FD"/>
    <w:rsid w:val="00BE5EBD"/>
    <w:rsid w:val="00BE6B6E"/>
    <w:rsid w:val="00BE6F3E"/>
    <w:rsid w:val="00BE6F40"/>
    <w:rsid w:val="00BF031B"/>
    <w:rsid w:val="00BF04C7"/>
    <w:rsid w:val="00BF0851"/>
    <w:rsid w:val="00BF091F"/>
    <w:rsid w:val="00BF2F47"/>
    <w:rsid w:val="00BF46BF"/>
    <w:rsid w:val="00BF5ED2"/>
    <w:rsid w:val="00BF67A9"/>
    <w:rsid w:val="00BF6A03"/>
    <w:rsid w:val="00BF6C9C"/>
    <w:rsid w:val="00BF70FB"/>
    <w:rsid w:val="00C010C2"/>
    <w:rsid w:val="00C01213"/>
    <w:rsid w:val="00C01332"/>
    <w:rsid w:val="00C014AA"/>
    <w:rsid w:val="00C01D9C"/>
    <w:rsid w:val="00C01FA4"/>
    <w:rsid w:val="00C02BC4"/>
    <w:rsid w:val="00C03378"/>
    <w:rsid w:val="00C03A1B"/>
    <w:rsid w:val="00C0462F"/>
    <w:rsid w:val="00C046EB"/>
    <w:rsid w:val="00C04864"/>
    <w:rsid w:val="00C053F8"/>
    <w:rsid w:val="00C06BD3"/>
    <w:rsid w:val="00C06E54"/>
    <w:rsid w:val="00C10208"/>
    <w:rsid w:val="00C108ED"/>
    <w:rsid w:val="00C11BC4"/>
    <w:rsid w:val="00C12B69"/>
    <w:rsid w:val="00C12BF1"/>
    <w:rsid w:val="00C12C79"/>
    <w:rsid w:val="00C140BC"/>
    <w:rsid w:val="00C1482D"/>
    <w:rsid w:val="00C159F5"/>
    <w:rsid w:val="00C15B9A"/>
    <w:rsid w:val="00C16163"/>
    <w:rsid w:val="00C16191"/>
    <w:rsid w:val="00C163BB"/>
    <w:rsid w:val="00C163DC"/>
    <w:rsid w:val="00C165B7"/>
    <w:rsid w:val="00C17364"/>
    <w:rsid w:val="00C1787D"/>
    <w:rsid w:val="00C178DB"/>
    <w:rsid w:val="00C2082B"/>
    <w:rsid w:val="00C240DC"/>
    <w:rsid w:val="00C257DE"/>
    <w:rsid w:val="00C26769"/>
    <w:rsid w:val="00C267DD"/>
    <w:rsid w:val="00C27868"/>
    <w:rsid w:val="00C27BE8"/>
    <w:rsid w:val="00C27ECC"/>
    <w:rsid w:val="00C30FF0"/>
    <w:rsid w:val="00C3106B"/>
    <w:rsid w:val="00C33CE6"/>
    <w:rsid w:val="00C349BB"/>
    <w:rsid w:val="00C35E18"/>
    <w:rsid w:val="00C36946"/>
    <w:rsid w:val="00C36D8E"/>
    <w:rsid w:val="00C4022D"/>
    <w:rsid w:val="00C40830"/>
    <w:rsid w:val="00C40960"/>
    <w:rsid w:val="00C411E5"/>
    <w:rsid w:val="00C4130B"/>
    <w:rsid w:val="00C4202F"/>
    <w:rsid w:val="00C4204F"/>
    <w:rsid w:val="00C42229"/>
    <w:rsid w:val="00C43289"/>
    <w:rsid w:val="00C43EB1"/>
    <w:rsid w:val="00C44784"/>
    <w:rsid w:val="00C45711"/>
    <w:rsid w:val="00C46C85"/>
    <w:rsid w:val="00C46D5D"/>
    <w:rsid w:val="00C472C8"/>
    <w:rsid w:val="00C47620"/>
    <w:rsid w:val="00C47828"/>
    <w:rsid w:val="00C4790D"/>
    <w:rsid w:val="00C504AF"/>
    <w:rsid w:val="00C50961"/>
    <w:rsid w:val="00C51D7F"/>
    <w:rsid w:val="00C52372"/>
    <w:rsid w:val="00C52425"/>
    <w:rsid w:val="00C525CF"/>
    <w:rsid w:val="00C53112"/>
    <w:rsid w:val="00C562A3"/>
    <w:rsid w:val="00C56C3D"/>
    <w:rsid w:val="00C57F77"/>
    <w:rsid w:val="00C60737"/>
    <w:rsid w:val="00C6094D"/>
    <w:rsid w:val="00C61980"/>
    <w:rsid w:val="00C61F04"/>
    <w:rsid w:val="00C63EFC"/>
    <w:rsid w:val="00C640C6"/>
    <w:rsid w:val="00C64D23"/>
    <w:rsid w:val="00C64EE5"/>
    <w:rsid w:val="00C659F5"/>
    <w:rsid w:val="00C65B06"/>
    <w:rsid w:val="00C65CE0"/>
    <w:rsid w:val="00C66566"/>
    <w:rsid w:val="00C67788"/>
    <w:rsid w:val="00C677AB"/>
    <w:rsid w:val="00C70BB0"/>
    <w:rsid w:val="00C7398F"/>
    <w:rsid w:val="00C739A0"/>
    <w:rsid w:val="00C76FC0"/>
    <w:rsid w:val="00C773EC"/>
    <w:rsid w:val="00C77993"/>
    <w:rsid w:val="00C77D9B"/>
    <w:rsid w:val="00C804A3"/>
    <w:rsid w:val="00C804AC"/>
    <w:rsid w:val="00C8072C"/>
    <w:rsid w:val="00C80ED9"/>
    <w:rsid w:val="00C80FF3"/>
    <w:rsid w:val="00C81B37"/>
    <w:rsid w:val="00C820E9"/>
    <w:rsid w:val="00C822A0"/>
    <w:rsid w:val="00C82CF4"/>
    <w:rsid w:val="00C836C2"/>
    <w:rsid w:val="00C8377E"/>
    <w:rsid w:val="00C83A31"/>
    <w:rsid w:val="00C843E6"/>
    <w:rsid w:val="00C84CFE"/>
    <w:rsid w:val="00C84D19"/>
    <w:rsid w:val="00C84DB2"/>
    <w:rsid w:val="00C86EE0"/>
    <w:rsid w:val="00C8720D"/>
    <w:rsid w:val="00C87866"/>
    <w:rsid w:val="00C87C27"/>
    <w:rsid w:val="00C87FCB"/>
    <w:rsid w:val="00C9017D"/>
    <w:rsid w:val="00C9104C"/>
    <w:rsid w:val="00C911EE"/>
    <w:rsid w:val="00C9172B"/>
    <w:rsid w:val="00C91A03"/>
    <w:rsid w:val="00C9222F"/>
    <w:rsid w:val="00C92297"/>
    <w:rsid w:val="00C92E31"/>
    <w:rsid w:val="00C932C7"/>
    <w:rsid w:val="00C93B21"/>
    <w:rsid w:val="00C94392"/>
    <w:rsid w:val="00C94C7A"/>
    <w:rsid w:val="00C957DE"/>
    <w:rsid w:val="00C95D60"/>
    <w:rsid w:val="00C9646B"/>
    <w:rsid w:val="00CA0257"/>
    <w:rsid w:val="00CA0713"/>
    <w:rsid w:val="00CA0B0A"/>
    <w:rsid w:val="00CA0D54"/>
    <w:rsid w:val="00CA0ED3"/>
    <w:rsid w:val="00CA13DF"/>
    <w:rsid w:val="00CA2CB6"/>
    <w:rsid w:val="00CA2EB2"/>
    <w:rsid w:val="00CA4726"/>
    <w:rsid w:val="00CA4AE0"/>
    <w:rsid w:val="00CA560B"/>
    <w:rsid w:val="00CA622C"/>
    <w:rsid w:val="00CA6904"/>
    <w:rsid w:val="00CA6A97"/>
    <w:rsid w:val="00CA6C0C"/>
    <w:rsid w:val="00CB0857"/>
    <w:rsid w:val="00CB16B7"/>
    <w:rsid w:val="00CB1709"/>
    <w:rsid w:val="00CB1843"/>
    <w:rsid w:val="00CB1916"/>
    <w:rsid w:val="00CB3A31"/>
    <w:rsid w:val="00CB3F95"/>
    <w:rsid w:val="00CB48D9"/>
    <w:rsid w:val="00CB4BA1"/>
    <w:rsid w:val="00CB5015"/>
    <w:rsid w:val="00CB53BB"/>
    <w:rsid w:val="00CB66B8"/>
    <w:rsid w:val="00CB6774"/>
    <w:rsid w:val="00CB7161"/>
    <w:rsid w:val="00CC0927"/>
    <w:rsid w:val="00CC0DEC"/>
    <w:rsid w:val="00CC2991"/>
    <w:rsid w:val="00CC36CE"/>
    <w:rsid w:val="00CC493D"/>
    <w:rsid w:val="00CC50BB"/>
    <w:rsid w:val="00CC5693"/>
    <w:rsid w:val="00CC6AE9"/>
    <w:rsid w:val="00CC717D"/>
    <w:rsid w:val="00CC7225"/>
    <w:rsid w:val="00CC7445"/>
    <w:rsid w:val="00CD0000"/>
    <w:rsid w:val="00CD0308"/>
    <w:rsid w:val="00CD0A7D"/>
    <w:rsid w:val="00CD0C3B"/>
    <w:rsid w:val="00CD0F0C"/>
    <w:rsid w:val="00CD0F7A"/>
    <w:rsid w:val="00CD2280"/>
    <w:rsid w:val="00CD31AE"/>
    <w:rsid w:val="00CD39D9"/>
    <w:rsid w:val="00CD5887"/>
    <w:rsid w:val="00CD7548"/>
    <w:rsid w:val="00CD7999"/>
    <w:rsid w:val="00CD7FB7"/>
    <w:rsid w:val="00CE0804"/>
    <w:rsid w:val="00CE0D92"/>
    <w:rsid w:val="00CE1610"/>
    <w:rsid w:val="00CE1672"/>
    <w:rsid w:val="00CE21C3"/>
    <w:rsid w:val="00CE2D59"/>
    <w:rsid w:val="00CE361F"/>
    <w:rsid w:val="00CE3C5E"/>
    <w:rsid w:val="00CE5A0F"/>
    <w:rsid w:val="00CE5FEF"/>
    <w:rsid w:val="00CE6157"/>
    <w:rsid w:val="00CE649E"/>
    <w:rsid w:val="00CE765D"/>
    <w:rsid w:val="00CE7954"/>
    <w:rsid w:val="00CF0504"/>
    <w:rsid w:val="00CF0CAB"/>
    <w:rsid w:val="00CF1176"/>
    <w:rsid w:val="00CF15F3"/>
    <w:rsid w:val="00CF1C03"/>
    <w:rsid w:val="00CF314E"/>
    <w:rsid w:val="00CF34C7"/>
    <w:rsid w:val="00CF3882"/>
    <w:rsid w:val="00CF388E"/>
    <w:rsid w:val="00CF3A41"/>
    <w:rsid w:val="00CF48A9"/>
    <w:rsid w:val="00CF5585"/>
    <w:rsid w:val="00CF56D0"/>
    <w:rsid w:val="00CF6890"/>
    <w:rsid w:val="00CF68F9"/>
    <w:rsid w:val="00CF6CFF"/>
    <w:rsid w:val="00CF715D"/>
    <w:rsid w:val="00CF74D7"/>
    <w:rsid w:val="00CF752E"/>
    <w:rsid w:val="00CF7CAD"/>
    <w:rsid w:val="00D0073E"/>
    <w:rsid w:val="00D00BA8"/>
    <w:rsid w:val="00D015AD"/>
    <w:rsid w:val="00D017CF"/>
    <w:rsid w:val="00D01E8D"/>
    <w:rsid w:val="00D021A1"/>
    <w:rsid w:val="00D033FA"/>
    <w:rsid w:val="00D03D00"/>
    <w:rsid w:val="00D042BB"/>
    <w:rsid w:val="00D04493"/>
    <w:rsid w:val="00D04510"/>
    <w:rsid w:val="00D05FA9"/>
    <w:rsid w:val="00D072F9"/>
    <w:rsid w:val="00D0792F"/>
    <w:rsid w:val="00D114CE"/>
    <w:rsid w:val="00D12FE6"/>
    <w:rsid w:val="00D135AD"/>
    <w:rsid w:val="00D13A4F"/>
    <w:rsid w:val="00D13BF7"/>
    <w:rsid w:val="00D13CF7"/>
    <w:rsid w:val="00D14024"/>
    <w:rsid w:val="00D1404C"/>
    <w:rsid w:val="00D143A1"/>
    <w:rsid w:val="00D145E5"/>
    <w:rsid w:val="00D15356"/>
    <w:rsid w:val="00D15606"/>
    <w:rsid w:val="00D16085"/>
    <w:rsid w:val="00D168CA"/>
    <w:rsid w:val="00D1692F"/>
    <w:rsid w:val="00D16E65"/>
    <w:rsid w:val="00D17990"/>
    <w:rsid w:val="00D17E42"/>
    <w:rsid w:val="00D20A8E"/>
    <w:rsid w:val="00D2202A"/>
    <w:rsid w:val="00D223AC"/>
    <w:rsid w:val="00D22C2E"/>
    <w:rsid w:val="00D23F93"/>
    <w:rsid w:val="00D242EB"/>
    <w:rsid w:val="00D2457A"/>
    <w:rsid w:val="00D24D4C"/>
    <w:rsid w:val="00D259D9"/>
    <w:rsid w:val="00D25B15"/>
    <w:rsid w:val="00D25CEF"/>
    <w:rsid w:val="00D25DE1"/>
    <w:rsid w:val="00D25EBA"/>
    <w:rsid w:val="00D25F09"/>
    <w:rsid w:val="00D264ED"/>
    <w:rsid w:val="00D2733F"/>
    <w:rsid w:val="00D30841"/>
    <w:rsid w:val="00D30BF8"/>
    <w:rsid w:val="00D30D70"/>
    <w:rsid w:val="00D323FB"/>
    <w:rsid w:val="00D32929"/>
    <w:rsid w:val="00D337F9"/>
    <w:rsid w:val="00D35134"/>
    <w:rsid w:val="00D3528F"/>
    <w:rsid w:val="00D3644C"/>
    <w:rsid w:val="00D373B0"/>
    <w:rsid w:val="00D37895"/>
    <w:rsid w:val="00D378DC"/>
    <w:rsid w:val="00D40077"/>
    <w:rsid w:val="00D4070A"/>
    <w:rsid w:val="00D41631"/>
    <w:rsid w:val="00D4168C"/>
    <w:rsid w:val="00D41D03"/>
    <w:rsid w:val="00D41E38"/>
    <w:rsid w:val="00D4319D"/>
    <w:rsid w:val="00D4379F"/>
    <w:rsid w:val="00D44892"/>
    <w:rsid w:val="00D44B1C"/>
    <w:rsid w:val="00D45E13"/>
    <w:rsid w:val="00D460E7"/>
    <w:rsid w:val="00D465CA"/>
    <w:rsid w:val="00D46C97"/>
    <w:rsid w:val="00D46E16"/>
    <w:rsid w:val="00D47945"/>
    <w:rsid w:val="00D50383"/>
    <w:rsid w:val="00D50BA1"/>
    <w:rsid w:val="00D51426"/>
    <w:rsid w:val="00D5462A"/>
    <w:rsid w:val="00D552A9"/>
    <w:rsid w:val="00D57290"/>
    <w:rsid w:val="00D57B9B"/>
    <w:rsid w:val="00D60860"/>
    <w:rsid w:val="00D60A35"/>
    <w:rsid w:val="00D615CB"/>
    <w:rsid w:val="00D626DE"/>
    <w:rsid w:val="00D627C4"/>
    <w:rsid w:val="00D628B2"/>
    <w:rsid w:val="00D64218"/>
    <w:rsid w:val="00D64228"/>
    <w:rsid w:val="00D643A2"/>
    <w:rsid w:val="00D645FF"/>
    <w:rsid w:val="00D64647"/>
    <w:rsid w:val="00D646C4"/>
    <w:rsid w:val="00D64E84"/>
    <w:rsid w:val="00D6503B"/>
    <w:rsid w:val="00D65450"/>
    <w:rsid w:val="00D65656"/>
    <w:rsid w:val="00D65AA6"/>
    <w:rsid w:val="00D65F78"/>
    <w:rsid w:val="00D66A20"/>
    <w:rsid w:val="00D70C78"/>
    <w:rsid w:val="00D70C92"/>
    <w:rsid w:val="00D70CAD"/>
    <w:rsid w:val="00D71462"/>
    <w:rsid w:val="00D71A13"/>
    <w:rsid w:val="00D72BB8"/>
    <w:rsid w:val="00D742B1"/>
    <w:rsid w:val="00D747CC"/>
    <w:rsid w:val="00D750F8"/>
    <w:rsid w:val="00D75AC6"/>
    <w:rsid w:val="00D75D1B"/>
    <w:rsid w:val="00D7610E"/>
    <w:rsid w:val="00D76E05"/>
    <w:rsid w:val="00D81177"/>
    <w:rsid w:val="00D818A7"/>
    <w:rsid w:val="00D819EB"/>
    <w:rsid w:val="00D83857"/>
    <w:rsid w:val="00D84DC9"/>
    <w:rsid w:val="00D85CCA"/>
    <w:rsid w:val="00D864BF"/>
    <w:rsid w:val="00D86C16"/>
    <w:rsid w:val="00D86D2C"/>
    <w:rsid w:val="00D86F1A"/>
    <w:rsid w:val="00D87100"/>
    <w:rsid w:val="00D872B0"/>
    <w:rsid w:val="00D87C80"/>
    <w:rsid w:val="00D903A3"/>
    <w:rsid w:val="00D90D10"/>
    <w:rsid w:val="00D91251"/>
    <w:rsid w:val="00D91AC5"/>
    <w:rsid w:val="00D91ACB"/>
    <w:rsid w:val="00D91CF1"/>
    <w:rsid w:val="00D91D1A"/>
    <w:rsid w:val="00D91DDE"/>
    <w:rsid w:val="00D93EA3"/>
    <w:rsid w:val="00D94674"/>
    <w:rsid w:val="00D95C8C"/>
    <w:rsid w:val="00D96ED5"/>
    <w:rsid w:val="00DA052B"/>
    <w:rsid w:val="00DA053F"/>
    <w:rsid w:val="00DA120A"/>
    <w:rsid w:val="00DA1909"/>
    <w:rsid w:val="00DA1DAC"/>
    <w:rsid w:val="00DA46DA"/>
    <w:rsid w:val="00DA47A7"/>
    <w:rsid w:val="00DA4C88"/>
    <w:rsid w:val="00DA58BA"/>
    <w:rsid w:val="00DA66E2"/>
    <w:rsid w:val="00DA6886"/>
    <w:rsid w:val="00DA6DF3"/>
    <w:rsid w:val="00DA7417"/>
    <w:rsid w:val="00DA7930"/>
    <w:rsid w:val="00DB095C"/>
    <w:rsid w:val="00DB0DE1"/>
    <w:rsid w:val="00DB1B06"/>
    <w:rsid w:val="00DB20AC"/>
    <w:rsid w:val="00DB2164"/>
    <w:rsid w:val="00DB2693"/>
    <w:rsid w:val="00DB2D73"/>
    <w:rsid w:val="00DB3C8E"/>
    <w:rsid w:val="00DB679B"/>
    <w:rsid w:val="00DB6BBD"/>
    <w:rsid w:val="00DB6BEC"/>
    <w:rsid w:val="00DB73B3"/>
    <w:rsid w:val="00DC00D5"/>
    <w:rsid w:val="00DC0265"/>
    <w:rsid w:val="00DC0DF9"/>
    <w:rsid w:val="00DC10B4"/>
    <w:rsid w:val="00DC2286"/>
    <w:rsid w:val="00DC3503"/>
    <w:rsid w:val="00DC3A5E"/>
    <w:rsid w:val="00DC3D14"/>
    <w:rsid w:val="00DC4541"/>
    <w:rsid w:val="00DC4E9B"/>
    <w:rsid w:val="00DC4ED3"/>
    <w:rsid w:val="00DC614F"/>
    <w:rsid w:val="00DC65F3"/>
    <w:rsid w:val="00DC6B41"/>
    <w:rsid w:val="00DC6E8C"/>
    <w:rsid w:val="00DC7721"/>
    <w:rsid w:val="00DC7B77"/>
    <w:rsid w:val="00DD03B6"/>
    <w:rsid w:val="00DD109F"/>
    <w:rsid w:val="00DD16D4"/>
    <w:rsid w:val="00DD2183"/>
    <w:rsid w:val="00DD2CC1"/>
    <w:rsid w:val="00DD4002"/>
    <w:rsid w:val="00DD46B1"/>
    <w:rsid w:val="00DD4AE9"/>
    <w:rsid w:val="00DD5560"/>
    <w:rsid w:val="00DD561E"/>
    <w:rsid w:val="00DD5B60"/>
    <w:rsid w:val="00DD6031"/>
    <w:rsid w:val="00DD738B"/>
    <w:rsid w:val="00DD7C2C"/>
    <w:rsid w:val="00DD7CD6"/>
    <w:rsid w:val="00DE029F"/>
    <w:rsid w:val="00DE02EE"/>
    <w:rsid w:val="00DE0F8F"/>
    <w:rsid w:val="00DE1DFC"/>
    <w:rsid w:val="00DE1FB1"/>
    <w:rsid w:val="00DE2208"/>
    <w:rsid w:val="00DE4732"/>
    <w:rsid w:val="00DE56B9"/>
    <w:rsid w:val="00DE58DE"/>
    <w:rsid w:val="00DE748D"/>
    <w:rsid w:val="00DF0ABD"/>
    <w:rsid w:val="00DF16F1"/>
    <w:rsid w:val="00DF51B8"/>
    <w:rsid w:val="00DF59E0"/>
    <w:rsid w:val="00DF697A"/>
    <w:rsid w:val="00DF6B70"/>
    <w:rsid w:val="00DF710A"/>
    <w:rsid w:val="00DF778C"/>
    <w:rsid w:val="00E00575"/>
    <w:rsid w:val="00E0143C"/>
    <w:rsid w:val="00E01CFC"/>
    <w:rsid w:val="00E0247B"/>
    <w:rsid w:val="00E02498"/>
    <w:rsid w:val="00E04745"/>
    <w:rsid w:val="00E066BB"/>
    <w:rsid w:val="00E07007"/>
    <w:rsid w:val="00E0723D"/>
    <w:rsid w:val="00E0772E"/>
    <w:rsid w:val="00E07B1E"/>
    <w:rsid w:val="00E1131C"/>
    <w:rsid w:val="00E11498"/>
    <w:rsid w:val="00E122C1"/>
    <w:rsid w:val="00E12FE8"/>
    <w:rsid w:val="00E131DB"/>
    <w:rsid w:val="00E14717"/>
    <w:rsid w:val="00E1572C"/>
    <w:rsid w:val="00E160C0"/>
    <w:rsid w:val="00E16A4E"/>
    <w:rsid w:val="00E1743E"/>
    <w:rsid w:val="00E1772F"/>
    <w:rsid w:val="00E17C05"/>
    <w:rsid w:val="00E21283"/>
    <w:rsid w:val="00E22CCE"/>
    <w:rsid w:val="00E230E2"/>
    <w:rsid w:val="00E24670"/>
    <w:rsid w:val="00E249E8"/>
    <w:rsid w:val="00E24B9E"/>
    <w:rsid w:val="00E24D9A"/>
    <w:rsid w:val="00E2652C"/>
    <w:rsid w:val="00E26F79"/>
    <w:rsid w:val="00E279E5"/>
    <w:rsid w:val="00E3042F"/>
    <w:rsid w:val="00E30839"/>
    <w:rsid w:val="00E31518"/>
    <w:rsid w:val="00E31637"/>
    <w:rsid w:val="00E3209A"/>
    <w:rsid w:val="00E32AA9"/>
    <w:rsid w:val="00E32AE5"/>
    <w:rsid w:val="00E32B2B"/>
    <w:rsid w:val="00E34AAE"/>
    <w:rsid w:val="00E35051"/>
    <w:rsid w:val="00E357C6"/>
    <w:rsid w:val="00E366D4"/>
    <w:rsid w:val="00E366E4"/>
    <w:rsid w:val="00E3681B"/>
    <w:rsid w:val="00E37C42"/>
    <w:rsid w:val="00E402CC"/>
    <w:rsid w:val="00E40FF4"/>
    <w:rsid w:val="00E41A6A"/>
    <w:rsid w:val="00E42207"/>
    <w:rsid w:val="00E4262D"/>
    <w:rsid w:val="00E42EEA"/>
    <w:rsid w:val="00E43476"/>
    <w:rsid w:val="00E4362A"/>
    <w:rsid w:val="00E452E2"/>
    <w:rsid w:val="00E45588"/>
    <w:rsid w:val="00E464C8"/>
    <w:rsid w:val="00E467DD"/>
    <w:rsid w:val="00E46C66"/>
    <w:rsid w:val="00E46E0D"/>
    <w:rsid w:val="00E471AC"/>
    <w:rsid w:val="00E4723C"/>
    <w:rsid w:val="00E474F0"/>
    <w:rsid w:val="00E47D0A"/>
    <w:rsid w:val="00E50751"/>
    <w:rsid w:val="00E51509"/>
    <w:rsid w:val="00E51A31"/>
    <w:rsid w:val="00E51AD5"/>
    <w:rsid w:val="00E51F58"/>
    <w:rsid w:val="00E521FE"/>
    <w:rsid w:val="00E527A0"/>
    <w:rsid w:val="00E52FD8"/>
    <w:rsid w:val="00E52FDC"/>
    <w:rsid w:val="00E5367B"/>
    <w:rsid w:val="00E53AAC"/>
    <w:rsid w:val="00E54CF6"/>
    <w:rsid w:val="00E55ED6"/>
    <w:rsid w:val="00E560C5"/>
    <w:rsid w:val="00E570F6"/>
    <w:rsid w:val="00E606E1"/>
    <w:rsid w:val="00E606EA"/>
    <w:rsid w:val="00E608BA"/>
    <w:rsid w:val="00E6292D"/>
    <w:rsid w:val="00E62B45"/>
    <w:rsid w:val="00E6346E"/>
    <w:rsid w:val="00E641D9"/>
    <w:rsid w:val="00E657AC"/>
    <w:rsid w:val="00E65C36"/>
    <w:rsid w:val="00E67E5F"/>
    <w:rsid w:val="00E70AD3"/>
    <w:rsid w:val="00E71939"/>
    <w:rsid w:val="00E72222"/>
    <w:rsid w:val="00E726AF"/>
    <w:rsid w:val="00E728F4"/>
    <w:rsid w:val="00E7367C"/>
    <w:rsid w:val="00E73F9E"/>
    <w:rsid w:val="00E758BB"/>
    <w:rsid w:val="00E75BB2"/>
    <w:rsid w:val="00E75CC2"/>
    <w:rsid w:val="00E75D1E"/>
    <w:rsid w:val="00E80E26"/>
    <w:rsid w:val="00E81DBC"/>
    <w:rsid w:val="00E82411"/>
    <w:rsid w:val="00E83706"/>
    <w:rsid w:val="00E83CBE"/>
    <w:rsid w:val="00E845BA"/>
    <w:rsid w:val="00E84E59"/>
    <w:rsid w:val="00E85910"/>
    <w:rsid w:val="00E862EF"/>
    <w:rsid w:val="00E863E2"/>
    <w:rsid w:val="00E86425"/>
    <w:rsid w:val="00E86FF9"/>
    <w:rsid w:val="00E87F3B"/>
    <w:rsid w:val="00E901F3"/>
    <w:rsid w:val="00E909F8"/>
    <w:rsid w:val="00E910D6"/>
    <w:rsid w:val="00E9156C"/>
    <w:rsid w:val="00E91A25"/>
    <w:rsid w:val="00E91B63"/>
    <w:rsid w:val="00E92A86"/>
    <w:rsid w:val="00E93190"/>
    <w:rsid w:val="00E93364"/>
    <w:rsid w:val="00E93D4C"/>
    <w:rsid w:val="00E942D1"/>
    <w:rsid w:val="00E95E34"/>
    <w:rsid w:val="00E97A94"/>
    <w:rsid w:val="00E97E2F"/>
    <w:rsid w:val="00EA0752"/>
    <w:rsid w:val="00EA0785"/>
    <w:rsid w:val="00EA0A9C"/>
    <w:rsid w:val="00EA16F5"/>
    <w:rsid w:val="00EA2862"/>
    <w:rsid w:val="00EA2DFF"/>
    <w:rsid w:val="00EA3527"/>
    <w:rsid w:val="00EA4278"/>
    <w:rsid w:val="00EA4376"/>
    <w:rsid w:val="00EA69FB"/>
    <w:rsid w:val="00EA703E"/>
    <w:rsid w:val="00EA7CE9"/>
    <w:rsid w:val="00EB0026"/>
    <w:rsid w:val="00EB0C7C"/>
    <w:rsid w:val="00EB0DE9"/>
    <w:rsid w:val="00EB1587"/>
    <w:rsid w:val="00EB1991"/>
    <w:rsid w:val="00EB1C1C"/>
    <w:rsid w:val="00EB28C9"/>
    <w:rsid w:val="00EB362A"/>
    <w:rsid w:val="00EB3954"/>
    <w:rsid w:val="00EB3B1E"/>
    <w:rsid w:val="00EB42DF"/>
    <w:rsid w:val="00EB55CD"/>
    <w:rsid w:val="00EB5643"/>
    <w:rsid w:val="00EB6131"/>
    <w:rsid w:val="00EB690C"/>
    <w:rsid w:val="00EB6AC4"/>
    <w:rsid w:val="00EB6DB4"/>
    <w:rsid w:val="00EB7A72"/>
    <w:rsid w:val="00EB7C4D"/>
    <w:rsid w:val="00EC213F"/>
    <w:rsid w:val="00EC27E8"/>
    <w:rsid w:val="00EC3321"/>
    <w:rsid w:val="00EC3553"/>
    <w:rsid w:val="00EC4793"/>
    <w:rsid w:val="00EC62A0"/>
    <w:rsid w:val="00EC6B5C"/>
    <w:rsid w:val="00EC6F6E"/>
    <w:rsid w:val="00EC7210"/>
    <w:rsid w:val="00EC7244"/>
    <w:rsid w:val="00ED0727"/>
    <w:rsid w:val="00ED0C04"/>
    <w:rsid w:val="00ED11AE"/>
    <w:rsid w:val="00ED11F0"/>
    <w:rsid w:val="00ED17E7"/>
    <w:rsid w:val="00ED1FA1"/>
    <w:rsid w:val="00ED35F6"/>
    <w:rsid w:val="00ED422A"/>
    <w:rsid w:val="00ED4C2B"/>
    <w:rsid w:val="00ED59F0"/>
    <w:rsid w:val="00ED6A04"/>
    <w:rsid w:val="00ED6DA5"/>
    <w:rsid w:val="00ED6EF8"/>
    <w:rsid w:val="00ED7D14"/>
    <w:rsid w:val="00EE0A18"/>
    <w:rsid w:val="00EE3406"/>
    <w:rsid w:val="00EE4410"/>
    <w:rsid w:val="00EE4D73"/>
    <w:rsid w:val="00EE4F4B"/>
    <w:rsid w:val="00EE523E"/>
    <w:rsid w:val="00EE5D5E"/>
    <w:rsid w:val="00EE5F68"/>
    <w:rsid w:val="00EE725D"/>
    <w:rsid w:val="00EF07E9"/>
    <w:rsid w:val="00EF0A1B"/>
    <w:rsid w:val="00EF1742"/>
    <w:rsid w:val="00EF1ABB"/>
    <w:rsid w:val="00EF1BA6"/>
    <w:rsid w:val="00EF5205"/>
    <w:rsid w:val="00EF5256"/>
    <w:rsid w:val="00EF53E9"/>
    <w:rsid w:val="00EF54D4"/>
    <w:rsid w:val="00EF6DDC"/>
    <w:rsid w:val="00F00189"/>
    <w:rsid w:val="00F007CE"/>
    <w:rsid w:val="00F00F0A"/>
    <w:rsid w:val="00F02557"/>
    <w:rsid w:val="00F02D36"/>
    <w:rsid w:val="00F0387E"/>
    <w:rsid w:val="00F03C29"/>
    <w:rsid w:val="00F04724"/>
    <w:rsid w:val="00F04BA2"/>
    <w:rsid w:val="00F06275"/>
    <w:rsid w:val="00F07792"/>
    <w:rsid w:val="00F07953"/>
    <w:rsid w:val="00F07B55"/>
    <w:rsid w:val="00F101E9"/>
    <w:rsid w:val="00F10732"/>
    <w:rsid w:val="00F10A13"/>
    <w:rsid w:val="00F113DD"/>
    <w:rsid w:val="00F11774"/>
    <w:rsid w:val="00F11C62"/>
    <w:rsid w:val="00F11CF5"/>
    <w:rsid w:val="00F11F1B"/>
    <w:rsid w:val="00F12481"/>
    <w:rsid w:val="00F133C0"/>
    <w:rsid w:val="00F13619"/>
    <w:rsid w:val="00F138D5"/>
    <w:rsid w:val="00F139FA"/>
    <w:rsid w:val="00F14351"/>
    <w:rsid w:val="00F14591"/>
    <w:rsid w:val="00F1633F"/>
    <w:rsid w:val="00F16F77"/>
    <w:rsid w:val="00F17151"/>
    <w:rsid w:val="00F206A0"/>
    <w:rsid w:val="00F208EE"/>
    <w:rsid w:val="00F20D88"/>
    <w:rsid w:val="00F217A5"/>
    <w:rsid w:val="00F22171"/>
    <w:rsid w:val="00F22530"/>
    <w:rsid w:val="00F228F1"/>
    <w:rsid w:val="00F22A6A"/>
    <w:rsid w:val="00F22F0A"/>
    <w:rsid w:val="00F23CD1"/>
    <w:rsid w:val="00F243FF"/>
    <w:rsid w:val="00F26138"/>
    <w:rsid w:val="00F30015"/>
    <w:rsid w:val="00F30FF6"/>
    <w:rsid w:val="00F325D7"/>
    <w:rsid w:val="00F3277A"/>
    <w:rsid w:val="00F32BEB"/>
    <w:rsid w:val="00F32F76"/>
    <w:rsid w:val="00F335FF"/>
    <w:rsid w:val="00F34D1C"/>
    <w:rsid w:val="00F3534C"/>
    <w:rsid w:val="00F353C3"/>
    <w:rsid w:val="00F354CD"/>
    <w:rsid w:val="00F3614D"/>
    <w:rsid w:val="00F363C0"/>
    <w:rsid w:val="00F3732A"/>
    <w:rsid w:val="00F37CAC"/>
    <w:rsid w:val="00F37DA8"/>
    <w:rsid w:val="00F40333"/>
    <w:rsid w:val="00F40A48"/>
    <w:rsid w:val="00F41276"/>
    <w:rsid w:val="00F41BB5"/>
    <w:rsid w:val="00F42332"/>
    <w:rsid w:val="00F433F9"/>
    <w:rsid w:val="00F438F8"/>
    <w:rsid w:val="00F43C12"/>
    <w:rsid w:val="00F43E28"/>
    <w:rsid w:val="00F43F9E"/>
    <w:rsid w:val="00F440B6"/>
    <w:rsid w:val="00F44AF2"/>
    <w:rsid w:val="00F44DED"/>
    <w:rsid w:val="00F458EE"/>
    <w:rsid w:val="00F465A7"/>
    <w:rsid w:val="00F46721"/>
    <w:rsid w:val="00F469B6"/>
    <w:rsid w:val="00F471C4"/>
    <w:rsid w:val="00F472C0"/>
    <w:rsid w:val="00F47AC5"/>
    <w:rsid w:val="00F47BE4"/>
    <w:rsid w:val="00F504C6"/>
    <w:rsid w:val="00F505AE"/>
    <w:rsid w:val="00F506D3"/>
    <w:rsid w:val="00F5142F"/>
    <w:rsid w:val="00F521A6"/>
    <w:rsid w:val="00F5327D"/>
    <w:rsid w:val="00F53B37"/>
    <w:rsid w:val="00F54B0E"/>
    <w:rsid w:val="00F55FB6"/>
    <w:rsid w:val="00F560D9"/>
    <w:rsid w:val="00F5610A"/>
    <w:rsid w:val="00F56C16"/>
    <w:rsid w:val="00F57037"/>
    <w:rsid w:val="00F57424"/>
    <w:rsid w:val="00F57F2E"/>
    <w:rsid w:val="00F60506"/>
    <w:rsid w:val="00F61770"/>
    <w:rsid w:val="00F62D82"/>
    <w:rsid w:val="00F6312A"/>
    <w:rsid w:val="00F641F2"/>
    <w:rsid w:val="00F64438"/>
    <w:rsid w:val="00F64528"/>
    <w:rsid w:val="00F64E3F"/>
    <w:rsid w:val="00F65C97"/>
    <w:rsid w:val="00F65EB1"/>
    <w:rsid w:val="00F70351"/>
    <w:rsid w:val="00F71371"/>
    <w:rsid w:val="00F71443"/>
    <w:rsid w:val="00F72677"/>
    <w:rsid w:val="00F726CE"/>
    <w:rsid w:val="00F72A63"/>
    <w:rsid w:val="00F72AB8"/>
    <w:rsid w:val="00F72B8F"/>
    <w:rsid w:val="00F72F6D"/>
    <w:rsid w:val="00F73A37"/>
    <w:rsid w:val="00F73DB8"/>
    <w:rsid w:val="00F740D1"/>
    <w:rsid w:val="00F74B5E"/>
    <w:rsid w:val="00F74E86"/>
    <w:rsid w:val="00F76AEE"/>
    <w:rsid w:val="00F77582"/>
    <w:rsid w:val="00F77EE1"/>
    <w:rsid w:val="00F8093B"/>
    <w:rsid w:val="00F80C7C"/>
    <w:rsid w:val="00F81517"/>
    <w:rsid w:val="00F818DA"/>
    <w:rsid w:val="00F819D5"/>
    <w:rsid w:val="00F81E28"/>
    <w:rsid w:val="00F8217F"/>
    <w:rsid w:val="00F82886"/>
    <w:rsid w:val="00F82FE9"/>
    <w:rsid w:val="00F84407"/>
    <w:rsid w:val="00F85425"/>
    <w:rsid w:val="00F8567B"/>
    <w:rsid w:val="00F85841"/>
    <w:rsid w:val="00F8612E"/>
    <w:rsid w:val="00F87B37"/>
    <w:rsid w:val="00F90611"/>
    <w:rsid w:val="00F90CD3"/>
    <w:rsid w:val="00F90E18"/>
    <w:rsid w:val="00F9186B"/>
    <w:rsid w:val="00F9431E"/>
    <w:rsid w:val="00F9491B"/>
    <w:rsid w:val="00F949AD"/>
    <w:rsid w:val="00F95636"/>
    <w:rsid w:val="00F95BF5"/>
    <w:rsid w:val="00F963D5"/>
    <w:rsid w:val="00F979EB"/>
    <w:rsid w:val="00F97B8D"/>
    <w:rsid w:val="00F97F2B"/>
    <w:rsid w:val="00FA0DFE"/>
    <w:rsid w:val="00FA1842"/>
    <w:rsid w:val="00FA1858"/>
    <w:rsid w:val="00FA18F0"/>
    <w:rsid w:val="00FA1B0B"/>
    <w:rsid w:val="00FA20B4"/>
    <w:rsid w:val="00FA342D"/>
    <w:rsid w:val="00FA3B32"/>
    <w:rsid w:val="00FA3DED"/>
    <w:rsid w:val="00FA3EAA"/>
    <w:rsid w:val="00FA4813"/>
    <w:rsid w:val="00FA4D64"/>
    <w:rsid w:val="00FA5808"/>
    <w:rsid w:val="00FA7056"/>
    <w:rsid w:val="00FA7510"/>
    <w:rsid w:val="00FA7FA3"/>
    <w:rsid w:val="00FB1089"/>
    <w:rsid w:val="00FB2CCB"/>
    <w:rsid w:val="00FB3634"/>
    <w:rsid w:val="00FB386F"/>
    <w:rsid w:val="00FB411E"/>
    <w:rsid w:val="00FB486B"/>
    <w:rsid w:val="00FB53C0"/>
    <w:rsid w:val="00FB5EFE"/>
    <w:rsid w:val="00FB6971"/>
    <w:rsid w:val="00FB6FE4"/>
    <w:rsid w:val="00FC05DA"/>
    <w:rsid w:val="00FC0D09"/>
    <w:rsid w:val="00FC1225"/>
    <w:rsid w:val="00FC1326"/>
    <w:rsid w:val="00FC172C"/>
    <w:rsid w:val="00FC1B94"/>
    <w:rsid w:val="00FC1F05"/>
    <w:rsid w:val="00FC2271"/>
    <w:rsid w:val="00FC2BAC"/>
    <w:rsid w:val="00FC39AE"/>
    <w:rsid w:val="00FC3CBF"/>
    <w:rsid w:val="00FC3F13"/>
    <w:rsid w:val="00FC470E"/>
    <w:rsid w:val="00FC5725"/>
    <w:rsid w:val="00FC6313"/>
    <w:rsid w:val="00FC64F2"/>
    <w:rsid w:val="00FC6792"/>
    <w:rsid w:val="00FC6BE1"/>
    <w:rsid w:val="00FC755C"/>
    <w:rsid w:val="00FD044D"/>
    <w:rsid w:val="00FD0C46"/>
    <w:rsid w:val="00FD199A"/>
    <w:rsid w:val="00FD1EAA"/>
    <w:rsid w:val="00FD3992"/>
    <w:rsid w:val="00FD3C10"/>
    <w:rsid w:val="00FD4181"/>
    <w:rsid w:val="00FD4C91"/>
    <w:rsid w:val="00FE0342"/>
    <w:rsid w:val="00FE191E"/>
    <w:rsid w:val="00FE2094"/>
    <w:rsid w:val="00FE20F1"/>
    <w:rsid w:val="00FE2231"/>
    <w:rsid w:val="00FE237A"/>
    <w:rsid w:val="00FE42E5"/>
    <w:rsid w:val="00FE48D7"/>
    <w:rsid w:val="00FE591D"/>
    <w:rsid w:val="00FF0081"/>
    <w:rsid w:val="00FF01DB"/>
    <w:rsid w:val="00FF0A9A"/>
    <w:rsid w:val="00FF0D10"/>
    <w:rsid w:val="00FF111F"/>
    <w:rsid w:val="00FF1B98"/>
    <w:rsid w:val="00FF1F34"/>
    <w:rsid w:val="00FF1FB6"/>
    <w:rsid w:val="00FF20CA"/>
    <w:rsid w:val="00FF39B1"/>
    <w:rsid w:val="00FF4EA5"/>
    <w:rsid w:val="00FF58DA"/>
    <w:rsid w:val="00FF59F7"/>
    <w:rsid w:val="00FF5F39"/>
    <w:rsid w:val="00FF61CC"/>
    <w:rsid w:val="00FF6D2A"/>
    <w:rsid w:val="00FF6F5C"/>
    <w:rsid w:val="00FF70AA"/>
    <w:rsid w:val="00FF76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E94C9D1"/>
  <w15:docId w15:val="{0F794830-1F03-4BBA-AEE7-081200805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9" w:qFormat="1"/>
    <w:lsdException w:name="heading 4" w:qFormat="1"/>
    <w:lsdException w:name="heading 5" w:qFormat="1"/>
    <w:lsdException w:name="heading 6" w:uiPriority="0" w:qFormat="1"/>
    <w:lsdException w:name="heading 7" w:semiHidden="1" w:uiPriority="0"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locked="1" w:semiHidden="1" w:uiPriority="39" w:unhideWhenUsed="1"/>
    <w:lsdException w:name="toc 3"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iPriority="0" w:unhideWhenUsed="1" w:qFormat="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semiHidden="1" w:unhideWhenUsed="1"/>
    <w:lsdException w:name="Body Text Indent 2" w:locked="1" w:semiHidden="1" w:unhideWhenUsed="1"/>
    <w:lsdException w:name="Body Text Indent 3" w:locked="1" w:semiHidden="1" w:unhideWhenUsed="1"/>
    <w:lsdException w:name="Block Text" w:locked="1" w:semiHidden="1" w:uiPriority="9" w:unhideWhenUsed="1" w:qFormat="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59"/>
    <w:lsdException w:name="Table Theme" w:locked="1"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0"/>
    <w:lsdException w:name="Colorful Grid Accent 1" w:uiPriority="73"/>
    <w:lsdException w:name="Light Shading Accent 2"/>
    <w:lsdException w:name="Light List Accent 2" w:uiPriority="61"/>
    <w:lsdException w:name="Light Grid Accent 2"/>
    <w:lsdException w:name="Medium Shading 1 Accent 2"/>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lsdException w:name="Colorful Shading Accent 2" w:uiPriority="71"/>
    <w:lsdException w:name="Colorful List Accent 2"/>
    <w:lsdException w:name="Colorful Grid Accent 2"/>
    <w:lsdException w:name="Light Shading Accent 3" w:uiPriority="60"/>
    <w:lsdException w:name="Light List Accent 3"/>
    <w:lsdException w:name="Light Grid Accent 3" w:uiPriority="62"/>
    <w:lsdException w:name="Medium Shading 1 Accent 3" w:uiPriority="63"/>
    <w:lsdException w:name="Medium Shading 2 Accent 3"/>
    <w:lsdException w:name="Medium List 1 Accent 3"/>
    <w:lsdException w:name="Medium List 2 Accent 3" w:uiPriority="66"/>
    <w:lsdException w:name="Medium Grid 1 Accent 3" w:uiPriority="67"/>
    <w:lsdException w:name="Medium Grid 2 Accent 3" w:uiPriority="68"/>
    <w:lsdException w:name="Medium Grid 3 Accent 3"/>
    <w:lsdException w:name="Dark List Accent 3" w:uiPriority="70"/>
    <w:lsdException w:name="Colorful Shading Accent 3" w:uiPriority="71"/>
    <w:lsdException w:name="Colorful List Accent 3" w:uiPriority="72"/>
    <w:lsdException w:name="Colorful Grid Accent 3" w:uiPriority="73"/>
    <w:lsdException w:name="Light Shading Accent 4"/>
    <w:lsdException w:name="Light List Accent 4" w:uiPriority="61"/>
    <w:lsdException w:name="Light Grid Accent 4" w:uiPriority="62"/>
    <w:lsdException w:name="Medium Shading 1 Accent 4"/>
    <w:lsdException w:name="Medium Shading 2 Accent 4"/>
    <w:lsdException w:name="Medium List 1 Accent 4"/>
    <w:lsdException w:name="Medium List 2 Accent 4" w:uiPriority="66"/>
    <w:lsdException w:name="Medium Grid 1 Accent 4" w:uiPriority="67"/>
    <w:lsdException w:name="Medium Grid 2 Accent 4"/>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uiPriority="66"/>
    <w:lsdException w:name="Medium Grid 1 Accent 5"/>
    <w:lsdException w:name="Medium Grid 2 Accent 5"/>
    <w:lsdException w:name="Medium Grid 3 Accent 5" w:uiPriority="69"/>
    <w:lsdException w:name="Dark List Accent 5" w:uiPriority="70"/>
    <w:lsdException w:name="Colorful Shading Accent 5" w:uiPriority="71"/>
    <w:lsdException w:name="Colorful List Accent 5" w:uiPriority="72"/>
    <w:lsdException w:name="Colorful Grid Accent 5"/>
    <w:lsdException w:name="Light Shading Accent 6"/>
    <w:lsdException w:name="Light List Accent 6" w:uiPriority="61"/>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uiPriority="69"/>
    <w:lsdException w:name="Dark List Accent 6" w:uiPriority="70"/>
    <w:lsdException w:name="Colorful Shading Accent 6" w:uiPriority="71"/>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3184"/>
    <w:pPr>
      <w:suppressAutoHyphens/>
    </w:pPr>
    <w:rPr>
      <w:sz w:val="24"/>
      <w:szCs w:val="24"/>
      <w:lang w:eastAsia="ar-SA"/>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1"/>
    <w:qFormat/>
    <w:rsid w:val="00DC6E8C"/>
    <w:pPr>
      <w:keepNext/>
      <w:tabs>
        <w:tab w:val="num" w:pos="432"/>
      </w:tabs>
      <w:ind w:left="432" w:hanging="432"/>
      <w:jc w:val="center"/>
      <w:outlineLvl w:val="0"/>
    </w:pPr>
    <w:rPr>
      <w:b/>
      <w:sz w:val="32"/>
      <w:szCs w:val="20"/>
    </w:rPr>
  </w:style>
  <w:style w:type="paragraph" w:styleId="20">
    <w:name w:val="heading 2"/>
    <w:aliases w:val="H2"/>
    <w:basedOn w:val="a"/>
    <w:next w:val="a"/>
    <w:link w:val="21"/>
    <w:uiPriority w:val="1"/>
    <w:qFormat/>
    <w:rsid w:val="00820F09"/>
    <w:pPr>
      <w:keepNext/>
      <w:keepLines/>
      <w:spacing w:before="200"/>
      <w:outlineLvl w:val="1"/>
    </w:pPr>
    <w:rPr>
      <w:rFonts w:ascii="Cambria" w:hAnsi="Cambria"/>
      <w:b/>
      <w:color w:val="4F81BD"/>
      <w:sz w:val="26"/>
      <w:szCs w:val="20"/>
    </w:rPr>
  </w:style>
  <w:style w:type="paragraph" w:styleId="3">
    <w:name w:val="heading 3"/>
    <w:aliases w:val="H3"/>
    <w:basedOn w:val="a"/>
    <w:next w:val="a"/>
    <w:link w:val="30"/>
    <w:uiPriority w:val="9"/>
    <w:qFormat/>
    <w:locked/>
    <w:rsid w:val="000576E3"/>
    <w:pPr>
      <w:keepNext/>
      <w:keepLines/>
      <w:spacing w:before="200"/>
      <w:outlineLvl w:val="2"/>
    </w:pPr>
    <w:rPr>
      <w:rFonts w:ascii="Cambria" w:hAnsi="Cambria"/>
      <w:b/>
      <w:color w:val="4F81BD"/>
      <w:szCs w:val="20"/>
    </w:rPr>
  </w:style>
  <w:style w:type="paragraph" w:styleId="4">
    <w:name w:val="heading 4"/>
    <w:aliases w:val="H4"/>
    <w:basedOn w:val="a"/>
    <w:next w:val="a"/>
    <w:link w:val="40"/>
    <w:uiPriority w:val="99"/>
    <w:qFormat/>
    <w:locked/>
    <w:rsid w:val="00C64D23"/>
    <w:pPr>
      <w:keepNext/>
      <w:tabs>
        <w:tab w:val="num" w:pos="864"/>
      </w:tabs>
      <w:suppressAutoHyphens w:val="0"/>
      <w:spacing w:before="240" w:after="60"/>
      <w:ind w:left="864" w:hanging="864"/>
      <w:jc w:val="both"/>
      <w:outlineLvl w:val="3"/>
    </w:pPr>
    <w:rPr>
      <w:rFonts w:ascii="Arial" w:hAnsi="Arial"/>
      <w:sz w:val="20"/>
      <w:szCs w:val="20"/>
    </w:rPr>
  </w:style>
  <w:style w:type="paragraph" w:styleId="5">
    <w:name w:val="heading 5"/>
    <w:basedOn w:val="a"/>
    <w:next w:val="a"/>
    <w:link w:val="50"/>
    <w:uiPriority w:val="99"/>
    <w:qFormat/>
    <w:locked/>
    <w:rsid w:val="003E6857"/>
    <w:pPr>
      <w:tabs>
        <w:tab w:val="num" w:pos="1008"/>
      </w:tabs>
      <w:suppressAutoHyphens w:val="0"/>
      <w:autoSpaceDE w:val="0"/>
      <w:autoSpaceDN w:val="0"/>
      <w:spacing w:before="240" w:after="60"/>
      <w:ind w:left="1008" w:hanging="1008"/>
      <w:jc w:val="both"/>
      <w:outlineLvl w:val="4"/>
    </w:pPr>
    <w:rPr>
      <w:rFonts w:ascii="Arial" w:hAnsi="Arial"/>
      <w:sz w:val="20"/>
      <w:szCs w:val="20"/>
    </w:rPr>
  </w:style>
  <w:style w:type="paragraph" w:styleId="6">
    <w:name w:val="heading 6"/>
    <w:basedOn w:val="a"/>
    <w:next w:val="a"/>
    <w:link w:val="60"/>
    <w:qFormat/>
    <w:locked/>
    <w:rsid w:val="00C64D23"/>
    <w:pPr>
      <w:tabs>
        <w:tab w:val="num" w:pos="1152"/>
      </w:tabs>
      <w:suppressAutoHyphens w:val="0"/>
      <w:spacing w:before="240" w:after="60"/>
      <w:ind w:left="1152" w:hanging="1152"/>
      <w:jc w:val="both"/>
      <w:outlineLvl w:val="5"/>
    </w:pPr>
    <w:rPr>
      <w:i/>
      <w:sz w:val="20"/>
      <w:szCs w:val="20"/>
    </w:rPr>
  </w:style>
  <w:style w:type="paragraph" w:styleId="7">
    <w:name w:val="heading 7"/>
    <w:basedOn w:val="a"/>
    <w:next w:val="a"/>
    <w:link w:val="70"/>
    <w:qFormat/>
    <w:locked/>
    <w:rsid w:val="00C64D23"/>
    <w:pPr>
      <w:tabs>
        <w:tab w:val="num" w:pos="1296"/>
      </w:tabs>
      <w:suppressAutoHyphens w:val="0"/>
      <w:spacing w:before="240" w:after="60"/>
      <w:ind w:left="1296" w:hanging="1296"/>
      <w:jc w:val="both"/>
      <w:outlineLvl w:val="6"/>
    </w:pPr>
    <w:rPr>
      <w:rFonts w:ascii="Arial" w:hAnsi="Arial"/>
      <w:sz w:val="20"/>
      <w:szCs w:val="20"/>
    </w:rPr>
  </w:style>
  <w:style w:type="paragraph" w:styleId="8">
    <w:name w:val="heading 8"/>
    <w:basedOn w:val="a"/>
    <w:next w:val="a"/>
    <w:link w:val="80"/>
    <w:uiPriority w:val="99"/>
    <w:qFormat/>
    <w:rsid w:val="00515788"/>
    <w:pPr>
      <w:keepNext/>
      <w:keepLines/>
      <w:spacing w:before="200"/>
      <w:outlineLvl w:val="7"/>
    </w:pPr>
    <w:rPr>
      <w:rFonts w:ascii="Cambria" w:hAnsi="Cambria"/>
      <w:color w:val="404040"/>
      <w:sz w:val="20"/>
      <w:szCs w:val="20"/>
    </w:rPr>
  </w:style>
  <w:style w:type="paragraph" w:styleId="9">
    <w:name w:val="heading 9"/>
    <w:basedOn w:val="a"/>
    <w:next w:val="a"/>
    <w:link w:val="90"/>
    <w:uiPriority w:val="99"/>
    <w:qFormat/>
    <w:rsid w:val="00717684"/>
    <w:pPr>
      <w:keepNext/>
      <w:keepLines/>
      <w:spacing w:before="200"/>
      <w:outlineLvl w:val="8"/>
    </w:pPr>
    <w:rPr>
      <w:rFonts w:ascii="Cambria" w:hAnsi="Cambria"/>
      <w:i/>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1"/>
    <w:locked/>
    <w:rsid w:val="00820F09"/>
    <w:rPr>
      <w:rFonts w:cs="Times New Roman"/>
      <w:b/>
      <w:sz w:val="32"/>
      <w:lang w:eastAsia="ar-SA" w:bidi="ar-SA"/>
    </w:rPr>
  </w:style>
  <w:style w:type="character" w:customStyle="1" w:styleId="21">
    <w:name w:val="Заголовок 2 Знак"/>
    <w:aliases w:val="H2 Знак"/>
    <w:link w:val="20"/>
    <w:uiPriority w:val="1"/>
    <w:locked/>
    <w:rsid w:val="00820F09"/>
    <w:rPr>
      <w:rFonts w:ascii="Cambria" w:hAnsi="Cambria" w:cs="Times New Roman"/>
      <w:b/>
      <w:color w:val="4F81BD"/>
      <w:sz w:val="26"/>
      <w:lang w:eastAsia="ar-SA" w:bidi="ar-SA"/>
    </w:rPr>
  </w:style>
  <w:style w:type="character" w:customStyle="1" w:styleId="30">
    <w:name w:val="Заголовок 3 Знак"/>
    <w:aliases w:val="H3 Знак"/>
    <w:link w:val="3"/>
    <w:uiPriority w:val="9"/>
    <w:locked/>
    <w:rsid w:val="000576E3"/>
    <w:rPr>
      <w:rFonts w:ascii="Cambria" w:hAnsi="Cambria" w:cs="Times New Roman"/>
      <w:b/>
      <w:color w:val="4F81BD"/>
      <w:sz w:val="24"/>
      <w:lang w:eastAsia="ar-SA" w:bidi="ar-SA"/>
    </w:rPr>
  </w:style>
  <w:style w:type="character" w:customStyle="1" w:styleId="40">
    <w:name w:val="Заголовок 4 Знак"/>
    <w:aliases w:val="H4 Знак"/>
    <w:link w:val="4"/>
    <w:uiPriority w:val="99"/>
    <w:locked/>
    <w:rsid w:val="00C64D23"/>
    <w:rPr>
      <w:rFonts w:ascii="Arial" w:hAnsi="Arial" w:cs="Times New Roman"/>
      <w:sz w:val="20"/>
    </w:rPr>
  </w:style>
  <w:style w:type="character" w:customStyle="1" w:styleId="50">
    <w:name w:val="Заголовок 5 Знак"/>
    <w:link w:val="5"/>
    <w:uiPriority w:val="99"/>
    <w:locked/>
    <w:rsid w:val="003E6857"/>
    <w:rPr>
      <w:rFonts w:ascii="Arial" w:hAnsi="Arial" w:cs="Times New Roman"/>
      <w:sz w:val="20"/>
    </w:rPr>
  </w:style>
  <w:style w:type="character" w:customStyle="1" w:styleId="60">
    <w:name w:val="Заголовок 6 Знак"/>
    <w:link w:val="6"/>
    <w:locked/>
    <w:rsid w:val="00C64D23"/>
    <w:rPr>
      <w:rFonts w:cs="Times New Roman"/>
      <w:i/>
      <w:sz w:val="20"/>
    </w:rPr>
  </w:style>
  <w:style w:type="character" w:customStyle="1" w:styleId="70">
    <w:name w:val="Заголовок 7 Знак"/>
    <w:link w:val="7"/>
    <w:locked/>
    <w:rsid w:val="00C64D23"/>
    <w:rPr>
      <w:rFonts w:ascii="Arial" w:hAnsi="Arial" w:cs="Times New Roman"/>
      <w:sz w:val="20"/>
    </w:rPr>
  </w:style>
  <w:style w:type="character" w:customStyle="1" w:styleId="80">
    <w:name w:val="Заголовок 8 Знак"/>
    <w:link w:val="8"/>
    <w:uiPriority w:val="99"/>
    <w:locked/>
    <w:rsid w:val="00515788"/>
    <w:rPr>
      <w:rFonts w:ascii="Cambria" w:hAnsi="Cambria" w:cs="Times New Roman"/>
      <w:color w:val="404040"/>
      <w:lang w:eastAsia="ar-SA" w:bidi="ar-SA"/>
    </w:rPr>
  </w:style>
  <w:style w:type="character" w:customStyle="1" w:styleId="90">
    <w:name w:val="Заголовок 9 Знак"/>
    <w:link w:val="9"/>
    <w:uiPriority w:val="99"/>
    <w:locked/>
    <w:rsid w:val="00717684"/>
    <w:rPr>
      <w:rFonts w:ascii="Cambria" w:hAnsi="Cambria" w:cs="Times New Roman"/>
      <w:i/>
      <w:color w:val="404040"/>
      <w:lang w:eastAsia="ar-SA" w:bidi="ar-SA"/>
    </w:rPr>
  </w:style>
  <w:style w:type="character" w:customStyle="1" w:styleId="WW8Num3z0">
    <w:name w:val="WW8Num3z0"/>
    <w:uiPriority w:val="99"/>
    <w:rsid w:val="00DC6E8C"/>
    <w:rPr>
      <w:u w:val="none"/>
    </w:rPr>
  </w:style>
  <w:style w:type="character" w:customStyle="1" w:styleId="WW8Num4z0">
    <w:name w:val="WW8Num4z0"/>
    <w:uiPriority w:val="99"/>
    <w:rsid w:val="00DC6E8C"/>
  </w:style>
  <w:style w:type="character" w:customStyle="1" w:styleId="WW8Num4z1">
    <w:name w:val="WW8Num4z1"/>
    <w:uiPriority w:val="99"/>
    <w:rsid w:val="00DC6E8C"/>
    <w:rPr>
      <w:sz w:val="24"/>
    </w:rPr>
  </w:style>
  <w:style w:type="character" w:customStyle="1" w:styleId="11">
    <w:name w:val="Основной шрифт абзаца1"/>
    <w:uiPriority w:val="99"/>
    <w:rsid w:val="00DC6E8C"/>
  </w:style>
  <w:style w:type="character" w:styleId="a3">
    <w:name w:val="page number"/>
    <w:uiPriority w:val="99"/>
    <w:rsid w:val="00DC6E8C"/>
    <w:rPr>
      <w:rFonts w:cs="Times New Roman"/>
    </w:rPr>
  </w:style>
  <w:style w:type="character" w:styleId="a4">
    <w:name w:val="Hyperlink"/>
    <w:uiPriority w:val="99"/>
    <w:rsid w:val="00DC6E8C"/>
    <w:rPr>
      <w:rFonts w:cs="Times New Roman"/>
      <w:color w:val="0000FF"/>
      <w:u w:val="single"/>
    </w:rPr>
  </w:style>
  <w:style w:type="character" w:customStyle="1" w:styleId="a5">
    <w:name w:val="Маркеры списка"/>
    <w:uiPriority w:val="99"/>
    <w:rsid w:val="00DC6E8C"/>
    <w:rPr>
      <w:rFonts w:ascii="OpenSymbol" w:hAnsi="OpenSymbol"/>
    </w:rPr>
  </w:style>
  <w:style w:type="paragraph" w:styleId="a6">
    <w:name w:val="Title"/>
    <w:aliases w:val="Çàãîëîâîê,Caaieiaie,Caaieiaie Знак Знак Знак,Caaieiaie Знак Знак Знак Знак Знак,Çàãîëîâîê1,Caaieiaie1,Caaieiaie Знак Знак Знак1"/>
    <w:basedOn w:val="a"/>
    <w:link w:val="a7"/>
    <w:qFormat/>
    <w:rsid w:val="00820F09"/>
    <w:pPr>
      <w:suppressAutoHyphens w:val="0"/>
      <w:jc w:val="center"/>
    </w:pPr>
    <w:rPr>
      <w:szCs w:val="20"/>
    </w:rPr>
  </w:style>
  <w:style w:type="character" w:customStyle="1" w:styleId="a7">
    <w:name w:val="Заголовок Знак"/>
    <w:aliases w:val="Çàãîëîâîê Знак,Caaieiaie Знак,Caaieiaie Знак Знак Знак Знак,Caaieiaie Знак Знак Знак Знак Знак Знак,Çàãîëîâîê1 Знак,Caaieiaie1 Знак,Caaieiaie Знак Знак Знак1 Знак"/>
    <w:link w:val="a6"/>
    <w:locked/>
    <w:rsid w:val="00820F09"/>
    <w:rPr>
      <w:rFonts w:cs="Times New Roman"/>
      <w:sz w:val="24"/>
    </w:rPr>
  </w:style>
  <w:style w:type="paragraph" w:styleId="a8">
    <w:name w:val="Body Text"/>
    <w:aliases w:val="body text Знак Знак,Знак Знак,Знак Знак3,Знак1,Знак1 Знак1,Основной текст Знак Знак,Основной текст Знак Знак Знак Знак Знак,Основной текст Знак Знак Знак Знак1 Знак"/>
    <w:basedOn w:val="a"/>
    <w:link w:val="a9"/>
    <w:uiPriority w:val="1"/>
    <w:qFormat/>
    <w:rsid w:val="00DC6E8C"/>
    <w:pPr>
      <w:spacing w:after="120"/>
    </w:pPr>
    <w:rPr>
      <w:szCs w:val="20"/>
    </w:rPr>
  </w:style>
  <w:style w:type="character" w:customStyle="1" w:styleId="a9">
    <w:name w:val="Основной текст Знак"/>
    <w:aliases w:val="body text Знак Знак Знак1,Знак Знак Знак1,Знак Знак3 Знак1,Знак1 Знак2,Знак1 Знак1 Знак1,Основной текст Знак Знак Знак1,Основной текст Знак Знак Знак Знак Знак Знак1,Основной текст Знак Знак Знак Знак1 Знак Знак1"/>
    <w:link w:val="a8"/>
    <w:uiPriority w:val="1"/>
    <w:locked/>
    <w:rsid w:val="00820F09"/>
    <w:rPr>
      <w:rFonts w:cs="Times New Roman"/>
      <w:sz w:val="24"/>
      <w:lang w:eastAsia="ar-SA" w:bidi="ar-SA"/>
    </w:rPr>
  </w:style>
  <w:style w:type="paragraph" w:customStyle="1" w:styleId="91">
    <w:name w:val="Основной текст9"/>
    <w:basedOn w:val="a"/>
    <w:uiPriority w:val="99"/>
    <w:rsid w:val="00820F09"/>
    <w:pPr>
      <w:shd w:val="clear" w:color="auto" w:fill="FFFFFF"/>
      <w:suppressAutoHyphens w:val="0"/>
      <w:spacing w:before="600" w:after="480" w:line="269" w:lineRule="exact"/>
    </w:pPr>
    <w:rPr>
      <w:color w:val="000000"/>
      <w:sz w:val="22"/>
      <w:szCs w:val="22"/>
      <w:lang w:eastAsia="ru-RU"/>
    </w:rPr>
  </w:style>
  <w:style w:type="paragraph" w:styleId="aa">
    <w:name w:val="List"/>
    <w:basedOn w:val="a8"/>
    <w:uiPriority w:val="99"/>
    <w:rsid w:val="00DC6E8C"/>
  </w:style>
  <w:style w:type="paragraph" w:customStyle="1" w:styleId="12">
    <w:name w:val="Название1"/>
    <w:basedOn w:val="a"/>
    <w:uiPriority w:val="99"/>
    <w:rsid w:val="00DC6E8C"/>
    <w:pPr>
      <w:suppressLineNumbers/>
      <w:spacing w:before="120" w:after="120"/>
    </w:pPr>
    <w:rPr>
      <w:i/>
      <w:iCs/>
    </w:rPr>
  </w:style>
  <w:style w:type="paragraph" w:customStyle="1" w:styleId="13">
    <w:name w:val="Указатель1"/>
    <w:basedOn w:val="a"/>
    <w:uiPriority w:val="99"/>
    <w:rsid w:val="00DC6E8C"/>
    <w:pPr>
      <w:suppressLineNumbers/>
    </w:pPr>
  </w:style>
  <w:style w:type="paragraph" w:customStyle="1" w:styleId="210">
    <w:name w:val="Основной текст 21"/>
    <w:basedOn w:val="a"/>
    <w:uiPriority w:val="99"/>
    <w:rsid w:val="00DC6E8C"/>
    <w:pPr>
      <w:ind w:firstLine="720"/>
      <w:jc w:val="both"/>
    </w:pPr>
    <w:rPr>
      <w:sz w:val="28"/>
      <w:szCs w:val="28"/>
    </w:rPr>
  </w:style>
  <w:style w:type="paragraph" w:styleId="ab">
    <w:name w:val="footer"/>
    <w:aliases w:val="FO,Footer Char1"/>
    <w:basedOn w:val="a"/>
    <w:link w:val="ac"/>
    <w:rsid w:val="00DC6E8C"/>
    <w:pPr>
      <w:tabs>
        <w:tab w:val="center" w:pos="4677"/>
        <w:tab w:val="right" w:pos="9355"/>
      </w:tabs>
    </w:pPr>
    <w:rPr>
      <w:szCs w:val="20"/>
    </w:rPr>
  </w:style>
  <w:style w:type="character" w:customStyle="1" w:styleId="ac">
    <w:name w:val="Нижний колонтитул Знак"/>
    <w:aliases w:val="FO Знак,Footer Char1 Знак"/>
    <w:link w:val="ab"/>
    <w:locked/>
    <w:rsid w:val="00820F09"/>
    <w:rPr>
      <w:rFonts w:cs="Times New Roman"/>
      <w:sz w:val="24"/>
      <w:lang w:eastAsia="ar-SA" w:bidi="ar-SA"/>
    </w:rPr>
  </w:style>
  <w:style w:type="paragraph" w:customStyle="1" w:styleId="ad">
    <w:name w:val="Содержимое таблицы"/>
    <w:basedOn w:val="a"/>
    <w:uiPriority w:val="99"/>
    <w:rsid w:val="00DC6E8C"/>
    <w:pPr>
      <w:suppressLineNumbers/>
    </w:pPr>
  </w:style>
  <w:style w:type="paragraph" w:customStyle="1" w:styleId="ae">
    <w:name w:val="Заголовок таблицы"/>
    <w:basedOn w:val="ad"/>
    <w:uiPriority w:val="99"/>
    <w:rsid w:val="00DC6E8C"/>
    <w:pPr>
      <w:jc w:val="center"/>
    </w:pPr>
    <w:rPr>
      <w:b/>
      <w:bCs/>
    </w:rPr>
  </w:style>
  <w:style w:type="paragraph" w:customStyle="1" w:styleId="af">
    <w:name w:val="Содержимое врезки"/>
    <w:basedOn w:val="a8"/>
    <w:uiPriority w:val="99"/>
    <w:rsid w:val="00DC6E8C"/>
  </w:style>
  <w:style w:type="paragraph" w:styleId="af0">
    <w:name w:val="header"/>
    <w:basedOn w:val="a"/>
    <w:link w:val="af1"/>
    <w:rsid w:val="00DC6E8C"/>
    <w:pPr>
      <w:suppressLineNumbers/>
      <w:tabs>
        <w:tab w:val="center" w:pos="4819"/>
        <w:tab w:val="right" w:pos="9638"/>
      </w:tabs>
    </w:pPr>
    <w:rPr>
      <w:szCs w:val="20"/>
    </w:rPr>
  </w:style>
  <w:style w:type="character" w:customStyle="1" w:styleId="af1">
    <w:name w:val="Верхний колонтитул Знак"/>
    <w:link w:val="af0"/>
    <w:locked/>
    <w:rsid w:val="00820F09"/>
    <w:rPr>
      <w:rFonts w:cs="Times New Roman"/>
      <w:sz w:val="24"/>
      <w:lang w:eastAsia="ar-SA" w:bidi="ar-SA"/>
    </w:rPr>
  </w:style>
  <w:style w:type="paragraph" w:styleId="af2">
    <w:name w:val="Balloon Text"/>
    <w:basedOn w:val="a"/>
    <w:link w:val="af3"/>
    <w:rsid w:val="004B1FBC"/>
    <w:rPr>
      <w:rFonts w:ascii="Tahoma" w:hAnsi="Tahoma"/>
      <w:sz w:val="16"/>
      <w:szCs w:val="20"/>
    </w:rPr>
  </w:style>
  <w:style w:type="character" w:customStyle="1" w:styleId="af3">
    <w:name w:val="Текст выноски Знак"/>
    <w:link w:val="af2"/>
    <w:locked/>
    <w:rsid w:val="00820F09"/>
    <w:rPr>
      <w:rFonts w:ascii="Tahoma" w:hAnsi="Tahoma" w:cs="Times New Roman"/>
      <w:sz w:val="16"/>
      <w:lang w:eastAsia="ar-SA" w:bidi="ar-SA"/>
    </w:rPr>
  </w:style>
  <w:style w:type="paragraph" w:styleId="31">
    <w:name w:val="Body Text Indent 3"/>
    <w:basedOn w:val="a"/>
    <w:link w:val="32"/>
    <w:uiPriority w:val="99"/>
    <w:rsid w:val="00812765"/>
    <w:pPr>
      <w:spacing w:after="120"/>
      <w:ind w:left="283"/>
    </w:pPr>
    <w:rPr>
      <w:sz w:val="16"/>
      <w:szCs w:val="20"/>
    </w:rPr>
  </w:style>
  <w:style w:type="character" w:customStyle="1" w:styleId="32">
    <w:name w:val="Основной текст с отступом 3 Знак"/>
    <w:link w:val="31"/>
    <w:uiPriority w:val="99"/>
    <w:locked/>
    <w:rsid w:val="00812765"/>
    <w:rPr>
      <w:rFonts w:cs="Times New Roman"/>
      <w:sz w:val="16"/>
      <w:lang w:eastAsia="ar-SA" w:bidi="ar-SA"/>
    </w:rPr>
  </w:style>
  <w:style w:type="paragraph" w:styleId="af4">
    <w:name w:val="No Spacing"/>
    <w:link w:val="af5"/>
    <w:uiPriority w:val="1"/>
    <w:qFormat/>
    <w:rsid w:val="00F138D5"/>
    <w:rPr>
      <w:rFonts w:ascii="Calibri" w:hAnsi="Calibri"/>
      <w:sz w:val="22"/>
    </w:rPr>
  </w:style>
  <w:style w:type="character" w:customStyle="1" w:styleId="af5">
    <w:name w:val="Без интервала Знак"/>
    <w:link w:val="af4"/>
    <w:uiPriority w:val="1"/>
    <w:locked/>
    <w:rsid w:val="00F138D5"/>
    <w:rPr>
      <w:rFonts w:ascii="Calibri" w:hAnsi="Calibri"/>
      <w:sz w:val="22"/>
      <w:lang w:val="ru-RU" w:eastAsia="ru-RU" w:bidi="ar-SA"/>
    </w:rPr>
  </w:style>
  <w:style w:type="paragraph" w:styleId="af6">
    <w:name w:val="footnote text"/>
    <w:aliases w:val="Знак11,Знак12,Знак13,Знак15,Знак2,Знак21,Знак6 Знак,Знак7,Знак7 Знак Знак,Знак7 Знак1,Текст сноски Знак Знак,Текст сноски Знак Знак Знак, Знак1, Знак15, Знак7, Знак7 Знак Знак, Знак7 Знак1, Знак6 Знак"/>
    <w:basedOn w:val="a"/>
    <w:link w:val="af7"/>
    <w:uiPriority w:val="99"/>
    <w:rsid w:val="002F07A1"/>
    <w:rPr>
      <w:sz w:val="20"/>
      <w:szCs w:val="20"/>
    </w:rPr>
  </w:style>
  <w:style w:type="character" w:customStyle="1" w:styleId="af7">
    <w:name w:val="Текст сноски Знак"/>
    <w:aliases w:val="Знак11 Знак,Знак12 Знак,Знак13 Знак,Знак15 Знак,Знак2 Знак,Знак21 Знак,Знак6 Знак Знак,Знак7 Знак,Знак7 Знак Знак Знак,Знак7 Знак1 Знак,Текст сноски Знак Знак Знак1,Текст сноски Знак Знак Знак Знак, Знак1 Знак, Знак15 Знак, Знак7 Знак"/>
    <w:link w:val="af6"/>
    <w:uiPriority w:val="99"/>
    <w:locked/>
    <w:rsid w:val="002F07A1"/>
    <w:rPr>
      <w:rFonts w:cs="Times New Roman"/>
      <w:lang w:eastAsia="ar-SA" w:bidi="ar-SA"/>
    </w:rPr>
  </w:style>
  <w:style w:type="character" w:styleId="af8">
    <w:name w:val="footnote reference"/>
    <w:uiPriority w:val="99"/>
    <w:rsid w:val="002F07A1"/>
    <w:rPr>
      <w:rFonts w:cs="Times New Roman"/>
      <w:vertAlign w:val="superscript"/>
    </w:rPr>
  </w:style>
  <w:style w:type="paragraph" w:styleId="af9">
    <w:name w:val="List Paragraph"/>
    <w:basedOn w:val="a"/>
    <w:link w:val="afa"/>
    <w:uiPriority w:val="1"/>
    <w:qFormat/>
    <w:rsid w:val="0047018D"/>
    <w:pPr>
      <w:ind w:left="720"/>
    </w:pPr>
    <w:rPr>
      <w:szCs w:val="20"/>
    </w:rPr>
  </w:style>
  <w:style w:type="character" w:customStyle="1" w:styleId="afa">
    <w:name w:val="Абзац списка Знак"/>
    <w:link w:val="af9"/>
    <w:uiPriority w:val="1"/>
    <w:locked/>
    <w:rsid w:val="00D4070A"/>
    <w:rPr>
      <w:sz w:val="24"/>
      <w:lang w:eastAsia="ar-SA" w:bidi="ar-SA"/>
    </w:rPr>
  </w:style>
  <w:style w:type="table" w:styleId="afb">
    <w:name w:val="Table Grid"/>
    <w:basedOn w:val="a1"/>
    <w:uiPriority w:val="59"/>
    <w:rsid w:val="00CF48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rmal (Web)"/>
    <w:aliases w:val="Обычный (Web),Знак Знак7,Знак Знак8,Обычный (веб) Знак Знак Знак1,Знак Знак Знак Знак Знак,Обычный (веб) Знак Знак Знак Знак,Знак Знак Знак1 Знак Знак1,Знак Знак Знак1 Знак Знак Знак Знак Знак,Знак Знак Знак1 Зна,Знак Знак4"/>
    <w:basedOn w:val="a"/>
    <w:link w:val="afd"/>
    <w:uiPriority w:val="99"/>
    <w:rsid w:val="00277526"/>
    <w:pPr>
      <w:suppressAutoHyphens w:val="0"/>
      <w:spacing w:before="100" w:beforeAutospacing="1" w:after="100" w:afterAutospacing="1"/>
    </w:pPr>
    <w:rPr>
      <w:lang w:eastAsia="ru-RU"/>
    </w:rPr>
  </w:style>
  <w:style w:type="paragraph" w:styleId="afe">
    <w:name w:val="endnote text"/>
    <w:basedOn w:val="a"/>
    <w:link w:val="aff"/>
    <w:uiPriority w:val="99"/>
    <w:rsid w:val="00A97BD0"/>
    <w:rPr>
      <w:sz w:val="20"/>
      <w:szCs w:val="20"/>
    </w:rPr>
  </w:style>
  <w:style w:type="character" w:customStyle="1" w:styleId="aff">
    <w:name w:val="Текст концевой сноски Знак"/>
    <w:link w:val="afe"/>
    <w:uiPriority w:val="99"/>
    <w:locked/>
    <w:rsid w:val="00A97BD0"/>
    <w:rPr>
      <w:rFonts w:cs="Times New Roman"/>
      <w:lang w:eastAsia="ar-SA" w:bidi="ar-SA"/>
    </w:rPr>
  </w:style>
  <w:style w:type="paragraph" w:customStyle="1" w:styleId="14">
    <w:name w:val="Обычный1"/>
    <w:uiPriority w:val="99"/>
    <w:rsid w:val="00B93C44"/>
    <w:rPr>
      <w:sz w:val="24"/>
      <w:szCs w:val="24"/>
    </w:rPr>
  </w:style>
  <w:style w:type="paragraph" w:customStyle="1" w:styleId="15">
    <w:name w:val="Обыч 1"/>
    <w:basedOn w:val="a"/>
    <w:uiPriority w:val="99"/>
    <w:rsid w:val="00B93C44"/>
    <w:pPr>
      <w:suppressAutoHyphens w:val="0"/>
      <w:spacing w:line="226" w:lineRule="exact"/>
      <w:ind w:firstLine="340"/>
      <w:jc w:val="both"/>
    </w:pPr>
    <w:rPr>
      <w:sz w:val="21"/>
      <w:szCs w:val="21"/>
      <w:lang w:eastAsia="ru-RU"/>
    </w:rPr>
  </w:style>
  <w:style w:type="character" w:styleId="aff0">
    <w:name w:val="Strong"/>
    <w:qFormat/>
    <w:rsid w:val="005A169B"/>
    <w:rPr>
      <w:rFonts w:cs="Times New Roman"/>
      <w:b/>
    </w:rPr>
  </w:style>
  <w:style w:type="table" w:styleId="16">
    <w:name w:val="Table Subtle 1"/>
    <w:basedOn w:val="a1"/>
    <w:uiPriority w:val="99"/>
    <w:rsid w:val="0094204C"/>
    <w:pPr>
      <w:suppressAutoHyphens/>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1">
    <w:name w:val="Revision"/>
    <w:hidden/>
    <w:uiPriority w:val="99"/>
    <w:semiHidden/>
    <w:rsid w:val="0071712F"/>
    <w:rPr>
      <w:sz w:val="24"/>
      <w:szCs w:val="24"/>
      <w:lang w:eastAsia="ar-SA"/>
    </w:rPr>
  </w:style>
  <w:style w:type="table" w:styleId="aff2">
    <w:name w:val="Table Elegant"/>
    <w:basedOn w:val="a1"/>
    <w:uiPriority w:val="99"/>
    <w:rsid w:val="00666239"/>
    <w:pPr>
      <w:suppressAutoHyphen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styleId="aff3">
    <w:name w:val="FollowedHyperlink"/>
    <w:uiPriority w:val="99"/>
    <w:rsid w:val="008F73E9"/>
    <w:rPr>
      <w:rFonts w:cs="Times New Roman"/>
      <w:color w:val="800080"/>
      <w:u w:val="single"/>
    </w:rPr>
  </w:style>
  <w:style w:type="paragraph" w:customStyle="1" w:styleId="msotitle5">
    <w:name w:val="msotitle5"/>
    <w:uiPriority w:val="99"/>
    <w:rsid w:val="00820F09"/>
    <w:rPr>
      <w:rFonts w:ascii="Franklin Gothic Heavy" w:hAnsi="Franklin Gothic Heavy" w:cs="Franklin Gothic Heavy"/>
      <w:color w:val="000000"/>
      <w:kern w:val="28"/>
      <w:sz w:val="24"/>
      <w:szCs w:val="24"/>
    </w:rPr>
  </w:style>
  <w:style w:type="paragraph" w:customStyle="1" w:styleId="Style3">
    <w:name w:val="Style3"/>
    <w:basedOn w:val="a"/>
    <w:uiPriority w:val="99"/>
    <w:rsid w:val="00820F09"/>
    <w:pPr>
      <w:widowControl w:val="0"/>
      <w:suppressAutoHyphens w:val="0"/>
      <w:autoSpaceDE w:val="0"/>
      <w:autoSpaceDN w:val="0"/>
      <w:adjustRightInd w:val="0"/>
      <w:spacing w:line="269" w:lineRule="exact"/>
    </w:pPr>
    <w:rPr>
      <w:lang w:eastAsia="ru-RU"/>
    </w:rPr>
  </w:style>
  <w:style w:type="character" w:customStyle="1" w:styleId="FontStyle11">
    <w:name w:val="Font Style11"/>
    <w:uiPriority w:val="99"/>
    <w:rsid w:val="00820F09"/>
    <w:rPr>
      <w:rFonts w:ascii="Times New Roman" w:hAnsi="Times New Roman"/>
      <w:sz w:val="22"/>
    </w:rPr>
  </w:style>
  <w:style w:type="paragraph" w:customStyle="1" w:styleId="Style4">
    <w:name w:val="Style4"/>
    <w:basedOn w:val="a"/>
    <w:uiPriority w:val="99"/>
    <w:rsid w:val="00820F09"/>
    <w:pPr>
      <w:widowControl w:val="0"/>
      <w:suppressAutoHyphens w:val="0"/>
      <w:autoSpaceDE w:val="0"/>
      <w:autoSpaceDN w:val="0"/>
      <w:adjustRightInd w:val="0"/>
      <w:spacing w:line="219" w:lineRule="exact"/>
    </w:pPr>
    <w:rPr>
      <w:lang w:eastAsia="ru-RU"/>
    </w:rPr>
  </w:style>
  <w:style w:type="paragraph" w:customStyle="1" w:styleId="Style6">
    <w:name w:val="Style6"/>
    <w:basedOn w:val="a"/>
    <w:uiPriority w:val="99"/>
    <w:rsid w:val="00820F09"/>
    <w:pPr>
      <w:widowControl w:val="0"/>
      <w:suppressAutoHyphens w:val="0"/>
      <w:autoSpaceDE w:val="0"/>
      <w:autoSpaceDN w:val="0"/>
      <w:adjustRightInd w:val="0"/>
    </w:pPr>
    <w:rPr>
      <w:lang w:eastAsia="ru-RU"/>
    </w:rPr>
  </w:style>
  <w:style w:type="character" w:customStyle="1" w:styleId="FontStyle13">
    <w:name w:val="Font Style13"/>
    <w:uiPriority w:val="99"/>
    <w:rsid w:val="00820F09"/>
    <w:rPr>
      <w:rFonts w:ascii="Times New Roman" w:hAnsi="Times New Roman"/>
      <w:b/>
      <w:sz w:val="18"/>
    </w:rPr>
  </w:style>
  <w:style w:type="character" w:customStyle="1" w:styleId="apple-converted-space">
    <w:name w:val="apple-converted-space"/>
    <w:uiPriority w:val="99"/>
    <w:rsid w:val="00820F09"/>
  </w:style>
  <w:style w:type="table" w:styleId="-3">
    <w:name w:val="Light List Accent 3"/>
    <w:basedOn w:val="a1"/>
    <w:uiPriority w:val="99"/>
    <w:rsid w:val="00820F09"/>
    <w:rPr>
      <w:rFonts w:ascii="Calibri" w:hAnsi="Calibri" w:cs="Calibri"/>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Calibri"/>
        <w:b/>
        <w:bCs/>
        <w:color w:val="FFFFFF"/>
      </w:rPr>
      <w:tblPr/>
      <w:tcPr>
        <w:shd w:val="clear" w:color="auto" w:fill="9BBB59"/>
      </w:tcPr>
    </w:tblStylePr>
    <w:tblStylePr w:type="lastRow">
      <w:pPr>
        <w:spacing w:before="0" w:after="0"/>
      </w:pPr>
      <w:rPr>
        <w:rFonts w:cs="Calibri"/>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w:rPr>
      <w:tblPr/>
      <w:tcPr>
        <w:tcBorders>
          <w:top w:val="single" w:sz="8" w:space="0" w:color="9BBB59"/>
          <w:left w:val="single" w:sz="8" w:space="0" w:color="9BBB59"/>
          <w:bottom w:val="single" w:sz="8" w:space="0" w:color="9BBB59"/>
          <w:right w:val="single" w:sz="8" w:space="0" w:color="9BBB59"/>
        </w:tcBorders>
      </w:tcPr>
    </w:tblStylePr>
  </w:style>
  <w:style w:type="table" w:styleId="1-5">
    <w:name w:val="Medium Shading 1 Accent 5"/>
    <w:basedOn w:val="a1"/>
    <w:uiPriority w:val="99"/>
    <w:rsid w:val="00820F09"/>
    <w:rPr>
      <w:rFonts w:ascii="Calibri" w:hAnsi="Calibri" w:cs="Calibri"/>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Calibri"/>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Calibri"/>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2EAF1"/>
      </w:tcPr>
    </w:tblStylePr>
    <w:tblStylePr w:type="band1Horz">
      <w:rPr>
        <w:rFonts w:cs="Calibri"/>
      </w:rPr>
      <w:tblPr/>
      <w:tcPr>
        <w:tcBorders>
          <w:insideH w:val="nil"/>
          <w:insideV w:val="nil"/>
        </w:tcBorders>
        <w:shd w:val="clear" w:color="auto" w:fill="D2EAF1"/>
      </w:tcPr>
    </w:tblStylePr>
    <w:tblStylePr w:type="band2Horz">
      <w:rPr>
        <w:rFonts w:cs="Calibri"/>
      </w:rPr>
      <w:tblPr/>
      <w:tcPr>
        <w:tcBorders>
          <w:insideH w:val="nil"/>
          <w:insideV w:val="nil"/>
        </w:tcBorders>
      </w:tcPr>
    </w:tblStylePr>
  </w:style>
  <w:style w:type="table" w:styleId="-2">
    <w:name w:val="Light Shading Accent 2"/>
    <w:basedOn w:val="a1"/>
    <w:uiPriority w:val="99"/>
    <w:rsid w:val="00820F09"/>
    <w:rPr>
      <w:rFonts w:ascii="Calibri" w:hAnsi="Calibri" w:cs="Calibri"/>
      <w:color w:val="943634"/>
      <w:lang w:eastAsia="en-US"/>
    </w:rPr>
    <w:tblPr>
      <w:tblStyleRowBandSize w:val="1"/>
      <w:tblStyleColBandSize w:val="1"/>
      <w:tblBorders>
        <w:top w:val="single" w:sz="8" w:space="0" w:color="C0504D"/>
        <w:bottom w:val="single" w:sz="8" w:space="0" w:color="C0504D"/>
      </w:tblBorders>
    </w:tblPr>
    <w:tblStylePr w:type="fir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EFD3D2"/>
      </w:tcPr>
    </w:tblStylePr>
    <w:tblStylePr w:type="band1Horz">
      <w:rPr>
        <w:rFonts w:cs="Calibri"/>
      </w:rPr>
      <w:tblPr/>
      <w:tcPr>
        <w:tcBorders>
          <w:left w:val="nil"/>
          <w:right w:val="nil"/>
          <w:insideH w:val="nil"/>
          <w:insideV w:val="nil"/>
        </w:tcBorders>
        <w:shd w:val="clear" w:color="auto" w:fill="EFD3D2"/>
      </w:tcPr>
    </w:tblStylePr>
  </w:style>
  <w:style w:type="table" w:styleId="2-6">
    <w:name w:val="Medium Shading 2 Accent 6"/>
    <w:basedOn w:val="a1"/>
    <w:uiPriority w:val="99"/>
    <w:rsid w:val="00820F09"/>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Calibri"/>
        <w:b/>
        <w:bCs/>
        <w:color w:val="FFFFFF"/>
      </w:rPr>
      <w:tblPr/>
      <w:tcPr>
        <w:tcBorders>
          <w:left w:val="nil"/>
          <w:right w:val="nil"/>
          <w:insideH w:val="nil"/>
          <w:insideV w:val="nil"/>
        </w:tcBorders>
        <w:shd w:val="clear" w:color="auto" w:fill="F7964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styleId="-4">
    <w:name w:val="Light Shading Accent 4"/>
    <w:basedOn w:val="a1"/>
    <w:uiPriority w:val="99"/>
    <w:rsid w:val="00820F09"/>
    <w:rPr>
      <w:rFonts w:ascii="Calibri" w:hAnsi="Calibri" w:cs="Calibri"/>
      <w:color w:val="5F497A"/>
      <w:lang w:eastAsia="en-US"/>
    </w:rPr>
    <w:tblPr>
      <w:tblStyleRowBandSize w:val="1"/>
      <w:tblStyleColBandSize w:val="1"/>
      <w:tblBorders>
        <w:top w:val="single" w:sz="8" w:space="0" w:color="8064A2"/>
        <w:bottom w:val="single" w:sz="8" w:space="0" w:color="8064A2"/>
      </w:tblBorders>
    </w:tblPr>
    <w:tblStylePr w:type="firstRow">
      <w:pPr>
        <w:spacing w:before="0" w:after="0"/>
      </w:pPr>
      <w:rPr>
        <w:rFonts w:cs="Calibri"/>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Calibri"/>
        <w:b/>
        <w:bCs/>
      </w:rPr>
      <w:tblPr/>
      <w:tcPr>
        <w:tcBorders>
          <w:top w:val="single" w:sz="8" w:space="0" w:color="8064A2"/>
          <w:left w:val="nil"/>
          <w:bottom w:val="single" w:sz="8" w:space="0" w:color="8064A2"/>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FD8E8"/>
      </w:tcPr>
    </w:tblStylePr>
    <w:tblStylePr w:type="band1Horz">
      <w:rPr>
        <w:rFonts w:cs="Calibri"/>
      </w:rPr>
      <w:tblPr/>
      <w:tcPr>
        <w:tcBorders>
          <w:left w:val="nil"/>
          <w:right w:val="nil"/>
          <w:insideH w:val="nil"/>
          <w:insideV w:val="nil"/>
        </w:tcBorders>
        <w:shd w:val="clear" w:color="auto" w:fill="DFD8E8"/>
      </w:tcPr>
    </w:tblStylePr>
  </w:style>
  <w:style w:type="table" w:styleId="2-5">
    <w:name w:val="Medium Shading 2 Accent 5"/>
    <w:basedOn w:val="a1"/>
    <w:uiPriority w:val="99"/>
    <w:rsid w:val="00820F09"/>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Calibri"/>
        <w:b/>
        <w:bCs/>
        <w:color w:val="FFFFFF"/>
      </w:rPr>
      <w:tblPr/>
      <w:tcPr>
        <w:tcBorders>
          <w:left w:val="nil"/>
          <w:right w:val="nil"/>
          <w:insideH w:val="nil"/>
          <w:insideV w:val="nil"/>
        </w:tcBorders>
        <w:shd w:val="clear" w:color="auto" w:fill="4BACC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customStyle="1" w:styleId="-11">
    <w:name w:val="Светлая сетка - Акцент 11"/>
    <w:uiPriority w:val="99"/>
    <w:rsid w:val="00820F09"/>
    <w:rPr>
      <w:rFonts w:ascii="Calibri" w:hAnsi="Calibri" w:cs="Calibri"/>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11pt">
    <w:name w:val="Основной текст + 11 pt"/>
    <w:aliases w:val="Полужирный"/>
    <w:uiPriority w:val="99"/>
    <w:rsid w:val="00820F09"/>
    <w:rPr>
      <w:rFonts w:ascii="Times New Roman" w:hAnsi="Times New Roman"/>
      <w:b/>
      <w:color w:val="000000"/>
      <w:spacing w:val="0"/>
      <w:w w:val="100"/>
      <w:position w:val="0"/>
      <w:sz w:val="22"/>
      <w:u w:val="none"/>
      <w:shd w:val="clear" w:color="auto" w:fill="FFFFFF"/>
      <w:lang w:val="ru-RU"/>
    </w:rPr>
  </w:style>
  <w:style w:type="character" w:customStyle="1" w:styleId="11pt1">
    <w:name w:val="Основной текст + 11 pt1"/>
    <w:aliases w:val="Полужирный2,Малые прописные"/>
    <w:uiPriority w:val="99"/>
    <w:rsid w:val="00820F09"/>
    <w:rPr>
      <w:rFonts w:ascii="Times New Roman" w:hAnsi="Times New Roman"/>
      <w:b/>
      <w:smallCaps/>
      <w:color w:val="000000"/>
      <w:spacing w:val="0"/>
      <w:w w:val="100"/>
      <w:position w:val="0"/>
      <w:sz w:val="22"/>
      <w:u w:val="none"/>
      <w:shd w:val="clear" w:color="auto" w:fill="FFFFFF"/>
      <w:lang w:val="ru-RU"/>
    </w:rPr>
  </w:style>
  <w:style w:type="character" w:customStyle="1" w:styleId="155pt">
    <w:name w:val="Основной текст + 15.5 pt"/>
    <w:aliases w:val="Полужирный1,Курсив"/>
    <w:uiPriority w:val="99"/>
    <w:rsid w:val="00820F09"/>
    <w:rPr>
      <w:rFonts w:ascii="Times New Roman" w:hAnsi="Times New Roman"/>
      <w:b/>
      <w:i/>
      <w:color w:val="000000"/>
      <w:spacing w:val="0"/>
      <w:w w:val="100"/>
      <w:position w:val="0"/>
      <w:sz w:val="31"/>
      <w:u w:val="none"/>
      <w:shd w:val="clear" w:color="auto" w:fill="FFFFFF"/>
    </w:rPr>
  </w:style>
  <w:style w:type="character" w:customStyle="1" w:styleId="Exact">
    <w:name w:val="Основной текст Exact"/>
    <w:uiPriority w:val="99"/>
    <w:rsid w:val="00820F09"/>
    <w:rPr>
      <w:rFonts w:ascii="Times New Roman" w:hAnsi="Times New Roman"/>
      <w:spacing w:val="4"/>
      <w:sz w:val="21"/>
      <w:u w:val="none"/>
    </w:rPr>
  </w:style>
  <w:style w:type="character" w:customStyle="1" w:styleId="41">
    <w:name w:val="Основной текст (4)_"/>
    <w:link w:val="42"/>
    <w:locked/>
    <w:rsid w:val="00820F09"/>
    <w:rPr>
      <w:rFonts w:ascii="Lucida Sans Unicode" w:hAnsi="Lucida Sans Unicode"/>
      <w:b/>
      <w:sz w:val="15"/>
      <w:shd w:val="clear" w:color="auto" w:fill="FFFFFF"/>
    </w:rPr>
  </w:style>
  <w:style w:type="paragraph" w:customStyle="1" w:styleId="42">
    <w:name w:val="Основной текст (4)"/>
    <w:basedOn w:val="a"/>
    <w:link w:val="41"/>
    <w:rsid w:val="00820F09"/>
    <w:pPr>
      <w:widowControl w:val="0"/>
      <w:shd w:val="clear" w:color="auto" w:fill="FFFFFF"/>
      <w:suppressAutoHyphens w:val="0"/>
      <w:spacing w:before="540" w:line="230" w:lineRule="exact"/>
      <w:jc w:val="both"/>
    </w:pPr>
    <w:rPr>
      <w:rFonts w:ascii="Lucida Sans Unicode" w:hAnsi="Lucida Sans Unicode"/>
      <w:b/>
      <w:sz w:val="15"/>
      <w:szCs w:val="20"/>
    </w:rPr>
  </w:style>
  <w:style w:type="paragraph" w:styleId="aff4">
    <w:name w:val="Body Text Indent"/>
    <w:basedOn w:val="a"/>
    <w:link w:val="aff5"/>
    <w:uiPriority w:val="99"/>
    <w:rsid w:val="00820F09"/>
    <w:pPr>
      <w:suppressAutoHyphens w:val="0"/>
      <w:spacing w:after="120" w:line="276" w:lineRule="auto"/>
      <w:ind w:left="283"/>
    </w:pPr>
    <w:rPr>
      <w:rFonts w:ascii="Calibri" w:hAnsi="Calibri"/>
      <w:sz w:val="22"/>
      <w:szCs w:val="20"/>
    </w:rPr>
  </w:style>
  <w:style w:type="character" w:customStyle="1" w:styleId="aff5">
    <w:name w:val="Основной текст с отступом Знак"/>
    <w:link w:val="aff4"/>
    <w:uiPriority w:val="99"/>
    <w:locked/>
    <w:rsid w:val="00820F09"/>
    <w:rPr>
      <w:rFonts w:ascii="Calibri" w:hAnsi="Calibri" w:cs="Times New Roman"/>
      <w:sz w:val="22"/>
    </w:rPr>
  </w:style>
  <w:style w:type="table" w:customStyle="1" w:styleId="-110">
    <w:name w:val="Светлый список - Акцент 11"/>
    <w:uiPriority w:val="99"/>
    <w:rsid w:val="00820F09"/>
    <w:rPr>
      <w:rFonts w:ascii="Calibri" w:hAnsi="Calibri" w:cs="Calibri"/>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customStyle="1" w:styleId="aff6">
    <w:name w:val="Основной текст_"/>
    <w:link w:val="17"/>
    <w:uiPriority w:val="99"/>
    <w:locked/>
    <w:rsid w:val="00820F09"/>
    <w:rPr>
      <w:sz w:val="32"/>
      <w:shd w:val="clear" w:color="auto" w:fill="FFFFFF"/>
    </w:rPr>
  </w:style>
  <w:style w:type="paragraph" w:customStyle="1" w:styleId="17">
    <w:name w:val="Основной текст1"/>
    <w:basedOn w:val="a"/>
    <w:link w:val="aff6"/>
    <w:uiPriority w:val="99"/>
    <w:rsid w:val="00820F09"/>
    <w:pPr>
      <w:shd w:val="clear" w:color="auto" w:fill="FFFFFF"/>
      <w:suppressAutoHyphens w:val="0"/>
      <w:spacing w:after="360" w:line="365" w:lineRule="exact"/>
      <w:ind w:hanging="1220"/>
      <w:jc w:val="both"/>
    </w:pPr>
    <w:rPr>
      <w:sz w:val="32"/>
      <w:szCs w:val="20"/>
    </w:rPr>
  </w:style>
  <w:style w:type="character" w:customStyle="1" w:styleId="33">
    <w:name w:val="Основной текст (3)_"/>
    <w:link w:val="34"/>
    <w:uiPriority w:val="99"/>
    <w:locked/>
    <w:rsid w:val="00820F09"/>
    <w:rPr>
      <w:sz w:val="23"/>
      <w:shd w:val="clear" w:color="auto" w:fill="FFFFFF"/>
    </w:rPr>
  </w:style>
  <w:style w:type="paragraph" w:customStyle="1" w:styleId="34">
    <w:name w:val="Основной текст (3)"/>
    <w:basedOn w:val="a"/>
    <w:link w:val="33"/>
    <w:uiPriority w:val="99"/>
    <w:rsid w:val="00820F09"/>
    <w:pPr>
      <w:shd w:val="clear" w:color="auto" w:fill="FFFFFF"/>
      <w:suppressAutoHyphens w:val="0"/>
      <w:spacing w:before="360" w:line="293" w:lineRule="exact"/>
    </w:pPr>
    <w:rPr>
      <w:sz w:val="23"/>
      <w:szCs w:val="20"/>
    </w:rPr>
  </w:style>
  <w:style w:type="character" w:customStyle="1" w:styleId="413pt">
    <w:name w:val="Основной текст (4) + 13 pt"/>
    <w:uiPriority w:val="99"/>
    <w:rsid w:val="00820F09"/>
    <w:rPr>
      <w:rFonts w:ascii="Times New Roman" w:hAnsi="Times New Roman"/>
      <w:color w:val="000000"/>
      <w:spacing w:val="0"/>
      <w:w w:val="100"/>
      <w:position w:val="0"/>
      <w:sz w:val="26"/>
      <w:u w:val="none"/>
      <w:shd w:val="clear" w:color="auto" w:fill="FFFFFF"/>
      <w:lang w:val="ru-RU"/>
    </w:rPr>
  </w:style>
  <w:style w:type="character" w:customStyle="1" w:styleId="aff7">
    <w:name w:val="Основной текст + Полужирный"/>
    <w:uiPriority w:val="99"/>
    <w:rsid w:val="00820F09"/>
    <w:rPr>
      <w:b/>
      <w:color w:val="000000"/>
      <w:spacing w:val="0"/>
      <w:w w:val="100"/>
      <w:position w:val="0"/>
      <w:sz w:val="23"/>
      <w:u w:val="none"/>
      <w:shd w:val="clear" w:color="auto" w:fill="FFFFFF"/>
      <w:lang w:val="ru-RU"/>
    </w:rPr>
  </w:style>
  <w:style w:type="table" w:customStyle="1" w:styleId="-111">
    <w:name w:val="Светлая заливка - Акцент 11"/>
    <w:uiPriority w:val="99"/>
    <w:rsid w:val="00820F09"/>
    <w:rPr>
      <w:rFonts w:ascii="Calibri" w:hAnsi="Calibri" w:cs="Calibri"/>
      <w:color w:val="365F91"/>
      <w:lang w:eastAsia="en-US"/>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paragraph" w:styleId="aff8">
    <w:name w:val="TOC Heading"/>
    <w:basedOn w:val="1"/>
    <w:next w:val="a"/>
    <w:uiPriority w:val="39"/>
    <w:qFormat/>
    <w:rsid w:val="00820F09"/>
    <w:pPr>
      <w:keepLines/>
      <w:tabs>
        <w:tab w:val="clear" w:pos="432"/>
      </w:tabs>
      <w:suppressAutoHyphens w:val="0"/>
      <w:spacing w:before="480" w:line="276" w:lineRule="auto"/>
      <w:ind w:left="0" w:firstLine="0"/>
      <w:jc w:val="left"/>
      <w:outlineLvl w:val="9"/>
    </w:pPr>
    <w:rPr>
      <w:rFonts w:ascii="Cambria" w:hAnsi="Cambria" w:cs="Cambria"/>
      <w:color w:val="365F91"/>
      <w:sz w:val="28"/>
      <w:szCs w:val="28"/>
      <w:lang w:eastAsia="en-US"/>
    </w:rPr>
  </w:style>
  <w:style w:type="paragraph" w:styleId="22">
    <w:name w:val="toc 2"/>
    <w:basedOn w:val="a"/>
    <w:next w:val="a"/>
    <w:autoRedefine/>
    <w:uiPriority w:val="39"/>
    <w:rsid w:val="00820F09"/>
    <w:pPr>
      <w:spacing w:before="240"/>
    </w:pPr>
    <w:rPr>
      <w:rFonts w:asciiTheme="minorHAnsi" w:hAnsiTheme="minorHAnsi" w:cstheme="minorHAnsi"/>
      <w:b/>
      <w:bCs/>
      <w:sz w:val="20"/>
      <w:szCs w:val="20"/>
    </w:rPr>
  </w:style>
  <w:style w:type="table" w:customStyle="1" w:styleId="-12">
    <w:name w:val="Светлая заливка - Акцент 12"/>
    <w:uiPriority w:val="99"/>
    <w:rsid w:val="00AC2D3D"/>
    <w:rPr>
      <w:rFonts w:ascii="Calibri" w:hAnsi="Calibri" w:cs="Calibri"/>
      <w:color w:val="365F91"/>
      <w:lang w:eastAsia="en-US"/>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paragraph" w:customStyle="1" w:styleId="61">
    <w:name w:val="Знак Знак6 Знак Знак Знак Знак Знак Знак Знак Знак Знак Знак"/>
    <w:basedOn w:val="a"/>
    <w:uiPriority w:val="99"/>
    <w:rsid w:val="00630D31"/>
    <w:pPr>
      <w:widowControl w:val="0"/>
      <w:suppressAutoHyphens w:val="0"/>
      <w:adjustRightInd w:val="0"/>
      <w:spacing w:after="160" w:line="240" w:lineRule="exact"/>
      <w:jc w:val="right"/>
    </w:pPr>
    <w:rPr>
      <w:sz w:val="20"/>
      <w:szCs w:val="20"/>
      <w:lang w:val="en-GB" w:eastAsia="en-US"/>
    </w:rPr>
  </w:style>
  <w:style w:type="paragraph" w:customStyle="1" w:styleId="Normal1">
    <w:name w:val="Normal1"/>
    <w:uiPriority w:val="99"/>
    <w:rsid w:val="00630D31"/>
  </w:style>
  <w:style w:type="table" w:styleId="1-4">
    <w:name w:val="Medium Shading 1 Accent 4"/>
    <w:basedOn w:val="a1"/>
    <w:uiPriority w:val="99"/>
    <w:rsid w:val="007A03DE"/>
    <w:rPr>
      <w:rFonts w:ascii="Calibri" w:hAnsi="Calibri" w:cs="Calibri"/>
      <w:lang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Calibri"/>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Calibri"/>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FD8E8"/>
      </w:tcPr>
    </w:tblStylePr>
    <w:tblStylePr w:type="band1Horz">
      <w:rPr>
        <w:rFonts w:cs="Calibri"/>
      </w:rPr>
      <w:tblPr/>
      <w:tcPr>
        <w:tcBorders>
          <w:insideH w:val="nil"/>
          <w:insideV w:val="nil"/>
        </w:tcBorders>
        <w:shd w:val="clear" w:color="auto" w:fill="DFD8E8"/>
      </w:tcPr>
    </w:tblStylePr>
    <w:tblStylePr w:type="band2Horz">
      <w:rPr>
        <w:rFonts w:cs="Calibri"/>
      </w:rPr>
      <w:tblPr/>
      <w:tcPr>
        <w:tcBorders>
          <w:insideH w:val="nil"/>
          <w:insideV w:val="nil"/>
        </w:tcBorders>
      </w:tcPr>
    </w:tblStylePr>
  </w:style>
  <w:style w:type="table" w:styleId="1-6">
    <w:name w:val="Medium Shading 1 Accent 6"/>
    <w:basedOn w:val="a1"/>
    <w:uiPriority w:val="99"/>
    <w:rsid w:val="007A03DE"/>
    <w:rPr>
      <w:rFonts w:ascii="Calibri" w:hAnsi="Calibri" w:cs="Calibri"/>
      <w:lang w:eastAsia="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pPr>
      <w:rPr>
        <w:rFonts w:cs="Calibri"/>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pPr>
      <w:rPr>
        <w:rFonts w:cs="Calibri"/>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FDE4D0"/>
      </w:tcPr>
    </w:tblStylePr>
    <w:tblStylePr w:type="band1Horz">
      <w:rPr>
        <w:rFonts w:cs="Calibri"/>
      </w:rPr>
      <w:tblPr/>
      <w:tcPr>
        <w:tcBorders>
          <w:insideH w:val="nil"/>
          <w:insideV w:val="nil"/>
        </w:tcBorders>
        <w:shd w:val="clear" w:color="auto" w:fill="FDE4D0"/>
      </w:tcPr>
    </w:tblStylePr>
    <w:tblStylePr w:type="band2Horz">
      <w:rPr>
        <w:rFonts w:cs="Calibri"/>
      </w:rPr>
      <w:tblPr/>
      <w:tcPr>
        <w:tcBorders>
          <w:insideH w:val="nil"/>
          <w:insideV w:val="nil"/>
        </w:tcBorders>
      </w:tcPr>
    </w:tblStylePr>
  </w:style>
  <w:style w:type="table" w:styleId="-5">
    <w:name w:val="Light List Accent 5"/>
    <w:basedOn w:val="a1"/>
    <w:uiPriority w:val="99"/>
    <w:rsid w:val="007A03DE"/>
    <w:rPr>
      <w:rFonts w:ascii="Calibri" w:hAnsi="Calibri" w:cs="Calibri"/>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Calibri"/>
        <w:b/>
        <w:bCs/>
        <w:color w:val="FFFFFF"/>
      </w:rPr>
      <w:tblPr/>
      <w:tcPr>
        <w:shd w:val="clear" w:color="auto" w:fill="4BACC6"/>
      </w:tcPr>
    </w:tblStylePr>
    <w:tblStylePr w:type="lastRow">
      <w:pPr>
        <w:spacing w:before="0" w:after="0"/>
      </w:pPr>
      <w:rPr>
        <w:rFonts w:cs="Calibri"/>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BACC6"/>
          <w:left w:val="single" w:sz="8" w:space="0" w:color="4BACC6"/>
          <w:bottom w:val="single" w:sz="8" w:space="0" w:color="4BACC6"/>
          <w:right w:val="single" w:sz="8" w:space="0" w:color="4BACC6"/>
        </w:tcBorders>
      </w:tcPr>
    </w:tblStylePr>
    <w:tblStylePr w:type="band1Horz">
      <w:rPr>
        <w:rFonts w:cs="Calibri"/>
      </w:rPr>
      <w:tblPr/>
      <w:tcPr>
        <w:tcBorders>
          <w:top w:val="single" w:sz="8" w:space="0" w:color="4BACC6"/>
          <w:left w:val="single" w:sz="8" w:space="0" w:color="4BACC6"/>
          <w:bottom w:val="single" w:sz="8" w:space="0" w:color="4BACC6"/>
          <w:right w:val="single" w:sz="8" w:space="0" w:color="4BACC6"/>
        </w:tcBorders>
      </w:tcPr>
    </w:tblStylePr>
  </w:style>
  <w:style w:type="table" w:styleId="2-3">
    <w:name w:val="Medium Shading 2 Accent 3"/>
    <w:basedOn w:val="a1"/>
    <w:uiPriority w:val="99"/>
    <w:rsid w:val="007A03DE"/>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Calibri"/>
        <w:b/>
        <w:bCs/>
        <w:color w:val="FFFFFF"/>
      </w:rPr>
      <w:tblPr/>
      <w:tcPr>
        <w:tcBorders>
          <w:left w:val="nil"/>
          <w:right w:val="nil"/>
          <w:insideH w:val="nil"/>
          <w:insideV w:val="nil"/>
        </w:tcBorders>
        <w:shd w:val="clear" w:color="auto" w:fill="9BBB59"/>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442AE9"/>
    <w:pPr>
      <w:autoSpaceDE w:val="0"/>
      <w:autoSpaceDN w:val="0"/>
      <w:adjustRightInd w:val="0"/>
    </w:pPr>
    <w:rPr>
      <w:rFonts w:ascii="Calibri" w:hAnsi="Calibri" w:cs="Calibri"/>
      <w:color w:val="000000"/>
      <w:sz w:val="24"/>
      <w:szCs w:val="24"/>
    </w:rPr>
  </w:style>
  <w:style w:type="paragraph" w:customStyle="1" w:styleId="ConsPlusNonformat">
    <w:name w:val="ConsPlusNonformat"/>
    <w:uiPriority w:val="99"/>
    <w:rsid w:val="00E62B45"/>
    <w:pPr>
      <w:autoSpaceDE w:val="0"/>
      <w:autoSpaceDN w:val="0"/>
      <w:adjustRightInd w:val="0"/>
    </w:pPr>
    <w:rPr>
      <w:rFonts w:ascii="Courier New" w:hAnsi="Courier New" w:cs="Courier New"/>
    </w:rPr>
  </w:style>
  <w:style w:type="paragraph" w:customStyle="1" w:styleId="ConsNormal">
    <w:name w:val="ConsNormal"/>
    <w:uiPriority w:val="99"/>
    <w:rsid w:val="00E62B45"/>
    <w:pPr>
      <w:widowControl w:val="0"/>
      <w:autoSpaceDE w:val="0"/>
      <w:autoSpaceDN w:val="0"/>
      <w:adjustRightInd w:val="0"/>
      <w:ind w:firstLine="720"/>
    </w:pPr>
    <w:rPr>
      <w:rFonts w:ascii="Arial" w:hAnsi="Arial" w:cs="Arial"/>
    </w:rPr>
  </w:style>
  <w:style w:type="paragraph" w:styleId="18">
    <w:name w:val="toc 1"/>
    <w:basedOn w:val="a"/>
    <w:next w:val="a"/>
    <w:autoRedefine/>
    <w:uiPriority w:val="39"/>
    <w:locked/>
    <w:rsid w:val="002069AD"/>
    <w:pPr>
      <w:tabs>
        <w:tab w:val="right" w:leader="dot" w:pos="9911"/>
      </w:tabs>
      <w:spacing w:before="360"/>
    </w:pPr>
    <w:rPr>
      <w:rFonts w:asciiTheme="majorHAnsi" w:hAnsiTheme="majorHAnsi"/>
      <w:b/>
      <w:bCs/>
      <w:caps/>
      <w:noProof/>
    </w:rPr>
  </w:style>
  <w:style w:type="character" w:customStyle="1" w:styleId="phone">
    <w:name w:val="phone"/>
    <w:uiPriority w:val="99"/>
    <w:rsid w:val="00DC0DF9"/>
  </w:style>
  <w:style w:type="character" w:customStyle="1" w:styleId="contact-phone">
    <w:name w:val="contact-phone"/>
    <w:uiPriority w:val="99"/>
    <w:rsid w:val="000576E3"/>
  </w:style>
  <w:style w:type="character" w:styleId="aff9">
    <w:name w:val="Emphasis"/>
    <w:qFormat/>
    <w:locked/>
    <w:rsid w:val="001557C4"/>
    <w:rPr>
      <w:rFonts w:cs="Times New Roman"/>
      <w:i/>
    </w:rPr>
  </w:style>
  <w:style w:type="character" w:customStyle="1" w:styleId="b-list-katalogitem">
    <w:name w:val="b-list-katalog__item"/>
    <w:uiPriority w:val="99"/>
    <w:rsid w:val="00F11C62"/>
  </w:style>
  <w:style w:type="character" w:customStyle="1" w:styleId="elementhandle">
    <w:name w:val="element_handle"/>
    <w:uiPriority w:val="99"/>
    <w:rsid w:val="00F11C62"/>
  </w:style>
  <w:style w:type="paragraph" w:customStyle="1" w:styleId="23">
    <w:name w:val="çàãîëîâîê 2"/>
    <w:basedOn w:val="a"/>
    <w:next w:val="a"/>
    <w:uiPriority w:val="99"/>
    <w:rsid w:val="00E845BA"/>
    <w:pPr>
      <w:keepNext/>
      <w:suppressAutoHyphens w:val="0"/>
      <w:jc w:val="center"/>
    </w:pPr>
    <w:rPr>
      <w:b/>
      <w:szCs w:val="20"/>
      <w:lang w:eastAsia="ru-RU"/>
    </w:rPr>
  </w:style>
  <w:style w:type="paragraph" w:customStyle="1" w:styleId="211">
    <w:name w:val="Средняя сетка 21"/>
    <w:link w:val="24"/>
    <w:uiPriority w:val="99"/>
    <w:rsid w:val="00C64D23"/>
    <w:rPr>
      <w:rFonts w:ascii="Calibri" w:hAnsi="Calibri"/>
      <w:sz w:val="22"/>
    </w:rPr>
  </w:style>
  <w:style w:type="character" w:customStyle="1" w:styleId="24">
    <w:name w:val="Средняя сетка 2 Знак"/>
    <w:link w:val="211"/>
    <w:uiPriority w:val="99"/>
    <w:locked/>
    <w:rsid w:val="00C64D23"/>
    <w:rPr>
      <w:rFonts w:ascii="Calibri" w:hAnsi="Calibri"/>
      <w:sz w:val="22"/>
      <w:lang w:val="ru-RU" w:eastAsia="ru-RU" w:bidi="ar-SA"/>
    </w:rPr>
  </w:style>
  <w:style w:type="table" w:styleId="1-40">
    <w:name w:val="Medium List 1 Accent 4"/>
    <w:basedOn w:val="a1"/>
    <w:uiPriority w:val="99"/>
    <w:rsid w:val="00C64D23"/>
    <w:rPr>
      <w:rFonts w:ascii="Calibri" w:hAnsi="Calibri" w:cs="Calibri"/>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Calibri"/>
        <w:b/>
        <w:bCs/>
        <w:color w:val="FFFFFF"/>
      </w:rPr>
      <w:tblPr/>
      <w:tcPr>
        <w:shd w:val="clear" w:color="auto" w:fill="9BBB59"/>
      </w:tcPr>
    </w:tblStylePr>
    <w:tblStylePr w:type="lastRow">
      <w:pPr>
        <w:spacing w:before="0" w:after="0"/>
      </w:pPr>
      <w:rPr>
        <w:rFonts w:cs="Calibri"/>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w:rPr>
      <w:tblPr/>
      <w:tcPr>
        <w:tcBorders>
          <w:top w:val="single" w:sz="8" w:space="0" w:color="9BBB59"/>
          <w:left w:val="single" w:sz="8" w:space="0" w:color="9BBB59"/>
          <w:bottom w:val="single" w:sz="8" w:space="0" w:color="9BBB59"/>
          <w:right w:val="single" w:sz="8" w:space="0" w:color="9BBB59"/>
        </w:tcBorders>
      </w:tcPr>
    </w:tblStylePr>
  </w:style>
  <w:style w:type="table" w:styleId="1-60">
    <w:name w:val="Medium Grid 1 Accent 6"/>
    <w:basedOn w:val="a1"/>
    <w:uiPriority w:val="99"/>
    <w:rsid w:val="00C64D23"/>
    <w:rPr>
      <w:rFonts w:ascii="Calibri" w:hAnsi="Calibri" w:cs="Calibri"/>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Calibri"/>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Calibri"/>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2EAF1"/>
      </w:tcPr>
    </w:tblStylePr>
    <w:tblStylePr w:type="band1Horz">
      <w:rPr>
        <w:rFonts w:cs="Calibri"/>
      </w:rPr>
      <w:tblPr/>
      <w:tcPr>
        <w:tcBorders>
          <w:insideH w:val="nil"/>
          <w:insideV w:val="nil"/>
        </w:tcBorders>
        <w:shd w:val="clear" w:color="auto" w:fill="D2EAF1"/>
      </w:tcPr>
    </w:tblStylePr>
    <w:tblStylePr w:type="band2Horz">
      <w:rPr>
        <w:rFonts w:cs="Calibri"/>
      </w:rPr>
      <w:tblPr/>
      <w:tcPr>
        <w:tcBorders>
          <w:insideH w:val="nil"/>
          <w:insideV w:val="nil"/>
        </w:tcBorders>
      </w:tcPr>
    </w:tblStylePr>
  </w:style>
  <w:style w:type="table" w:customStyle="1" w:styleId="62">
    <w:name w:val="Цветная сетка — акцент 6"/>
    <w:uiPriority w:val="99"/>
    <w:rsid w:val="00C64D23"/>
    <w:rPr>
      <w:rFonts w:ascii="Calibri" w:hAnsi="Calibri" w:cs="Calibri"/>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styleId="2-60">
    <w:name w:val="Medium Grid 2 Accent 6"/>
    <w:basedOn w:val="a1"/>
    <w:uiPriority w:val="99"/>
    <w:rsid w:val="00C64D23"/>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Calibri"/>
        <w:b/>
        <w:bCs/>
        <w:color w:val="FFFFFF"/>
      </w:rPr>
      <w:tblPr/>
      <w:tcPr>
        <w:tcBorders>
          <w:left w:val="nil"/>
          <w:right w:val="nil"/>
          <w:insideH w:val="nil"/>
          <w:insideV w:val="nil"/>
        </w:tcBorders>
        <w:shd w:val="clear" w:color="auto" w:fill="4BACC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styleId="1-50">
    <w:name w:val="Medium Grid 1 Accent 5"/>
    <w:basedOn w:val="a1"/>
    <w:uiPriority w:val="99"/>
    <w:rsid w:val="00C64D23"/>
    <w:rPr>
      <w:rFonts w:ascii="Calibri" w:hAnsi="Calibri" w:cs="Calibri"/>
      <w:lang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Calibri"/>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Calibri"/>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FD8E8"/>
      </w:tcPr>
    </w:tblStylePr>
    <w:tblStylePr w:type="band1Horz">
      <w:rPr>
        <w:rFonts w:cs="Calibri"/>
      </w:rPr>
      <w:tblPr/>
      <w:tcPr>
        <w:tcBorders>
          <w:insideH w:val="nil"/>
          <w:insideV w:val="nil"/>
        </w:tcBorders>
        <w:shd w:val="clear" w:color="auto" w:fill="DFD8E8"/>
      </w:tcPr>
    </w:tblStylePr>
    <w:tblStylePr w:type="band2Horz">
      <w:rPr>
        <w:rFonts w:cs="Calibri"/>
      </w:rPr>
      <w:tblPr/>
      <w:tcPr>
        <w:tcBorders>
          <w:insideH w:val="nil"/>
          <w:insideV w:val="nil"/>
        </w:tcBorders>
      </w:tcPr>
    </w:tblStylePr>
  </w:style>
  <w:style w:type="table" w:customStyle="1" w:styleId="63">
    <w:name w:val="Цветной список — акцент 6"/>
    <w:uiPriority w:val="99"/>
    <w:rsid w:val="00C64D23"/>
    <w:rPr>
      <w:rFonts w:ascii="Calibri" w:hAnsi="Calibri" w:cs="Calibri"/>
      <w:lang w:eastAsia="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style>
  <w:style w:type="table" w:styleId="1-61">
    <w:name w:val="Medium List 1 Accent 6"/>
    <w:basedOn w:val="a1"/>
    <w:uiPriority w:val="99"/>
    <w:rsid w:val="00C64D23"/>
    <w:rPr>
      <w:rFonts w:ascii="Calibri" w:hAnsi="Calibri" w:cs="Calibri"/>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Calibri"/>
        <w:b/>
        <w:bCs/>
        <w:color w:val="FFFFFF"/>
      </w:rPr>
      <w:tblPr/>
      <w:tcPr>
        <w:shd w:val="clear" w:color="auto" w:fill="4BACC6"/>
      </w:tcPr>
    </w:tblStylePr>
    <w:tblStylePr w:type="lastRow">
      <w:pPr>
        <w:spacing w:before="0" w:after="0"/>
      </w:pPr>
      <w:rPr>
        <w:rFonts w:cs="Calibri"/>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BACC6"/>
          <w:left w:val="single" w:sz="8" w:space="0" w:color="4BACC6"/>
          <w:bottom w:val="single" w:sz="8" w:space="0" w:color="4BACC6"/>
          <w:right w:val="single" w:sz="8" w:space="0" w:color="4BACC6"/>
        </w:tcBorders>
      </w:tcPr>
    </w:tblStylePr>
    <w:tblStylePr w:type="band1Horz">
      <w:rPr>
        <w:rFonts w:cs="Calibri"/>
      </w:rPr>
      <w:tblPr/>
      <w:tcPr>
        <w:tcBorders>
          <w:top w:val="single" w:sz="8" w:space="0" w:color="4BACC6"/>
          <w:left w:val="single" w:sz="8" w:space="0" w:color="4BACC6"/>
          <w:bottom w:val="single" w:sz="8" w:space="0" w:color="4BACC6"/>
          <w:right w:val="single" w:sz="8" w:space="0" w:color="4BACC6"/>
        </w:tcBorders>
      </w:tcPr>
    </w:tblStylePr>
  </w:style>
  <w:style w:type="table" w:styleId="2-4">
    <w:name w:val="Medium Grid 2 Accent 4"/>
    <w:basedOn w:val="a1"/>
    <w:uiPriority w:val="99"/>
    <w:rsid w:val="00C64D23"/>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Calibri"/>
        <w:b/>
        <w:bCs/>
        <w:color w:val="FFFFFF"/>
      </w:rPr>
      <w:tblPr/>
      <w:tcPr>
        <w:tcBorders>
          <w:left w:val="nil"/>
          <w:right w:val="nil"/>
          <w:insideH w:val="nil"/>
          <w:insideV w:val="nil"/>
        </w:tcBorders>
        <w:shd w:val="clear" w:color="auto" w:fill="9BBB59"/>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styleId="2-50">
    <w:name w:val="Medium Grid 2 Accent 5"/>
    <w:basedOn w:val="a1"/>
    <w:uiPriority w:val="99"/>
    <w:rsid w:val="00C64D23"/>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9">
    <w:name w:val="Сетка таблицы1"/>
    <w:uiPriority w:val="59"/>
    <w:rsid w:val="00C64D23"/>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ветлая сетка - Акцент 12"/>
    <w:uiPriority w:val="99"/>
    <w:rsid w:val="00C64D23"/>
    <w:rPr>
      <w:rFonts w:ascii="Calibri" w:hAnsi="Calibri"/>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1-11">
    <w:name w:val="Средняя заливка 1 - Акцент 11"/>
    <w:uiPriority w:val="99"/>
    <w:rsid w:val="00C64D23"/>
    <w:rPr>
      <w:rFonts w:ascii="Calibri" w:hAnsi="Calibri"/>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character" w:customStyle="1" w:styleId="s5">
    <w:name w:val="s5"/>
    <w:uiPriority w:val="99"/>
    <w:rsid w:val="00C64D23"/>
  </w:style>
  <w:style w:type="table" w:styleId="-20">
    <w:name w:val="Dark List Accent 2"/>
    <w:basedOn w:val="a1"/>
    <w:uiPriority w:val="99"/>
    <w:rsid w:val="00C64D23"/>
    <w:rPr>
      <w:rFonts w:ascii="Cambria" w:eastAsia="MS Gothic" w:hAnsi="Cambria"/>
      <w:color w:val="000000"/>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1">
    <w:name w:val="Colorful List Accent 2"/>
    <w:basedOn w:val="a1"/>
    <w:uiPriority w:val="99"/>
    <w:rsid w:val="00C64D23"/>
    <w:rPr>
      <w:rFonts w:ascii="Cambria" w:eastAsia="MS Gothic" w:hAnsi="Cambria"/>
      <w:color w:val="000000"/>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rFonts w:cs="Times New Roman"/>
        <w:b/>
        <w:bCs/>
        <w:color w:val="000000"/>
      </w:rPr>
      <w:tblPr/>
      <w:tcPr>
        <w:shd w:val="clear" w:color="auto" w:fill="EDF2F8"/>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BE5F1"/>
      </w:tcPr>
    </w:tblStylePr>
    <w:tblStylePr w:type="band1Vert">
      <w:rPr>
        <w:rFonts w:cs="Times New Roman"/>
      </w:rPr>
      <w:tblPr/>
      <w:tcPr>
        <w:shd w:val="clear" w:color="auto" w:fill="A7BFDE"/>
      </w:tcPr>
    </w:tblStylePr>
    <w:tblStylePr w:type="band1Horz">
      <w:rPr>
        <w:rFonts w:cs="Times New Roman"/>
      </w:rPr>
      <w:tblPr/>
      <w:tcPr>
        <w:tcBorders>
          <w:insideH w:val="single" w:sz="6" w:space="0" w:color="4F81BD"/>
          <w:insideV w:val="single" w:sz="6" w:space="0" w:color="4F81BD"/>
        </w:tcBorders>
        <w:shd w:val="clear" w:color="auto" w:fill="A7BFDE"/>
      </w:tcPr>
    </w:tblStylePr>
    <w:tblStylePr w:type="nwCell">
      <w:rPr>
        <w:rFonts w:cs="Times New Roman"/>
      </w:rPr>
      <w:tblPr/>
      <w:tcPr>
        <w:shd w:val="clear" w:color="auto" w:fill="FFFFFF"/>
      </w:tcPr>
    </w:tblStylePr>
  </w:style>
  <w:style w:type="table" w:customStyle="1" w:styleId="-13">
    <w:name w:val="Светлая заливка - Акцент 13"/>
    <w:uiPriority w:val="99"/>
    <w:rsid w:val="00C64D23"/>
    <w:rPr>
      <w:rFonts w:ascii="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1a">
    <w:name w:val="Слабое выделение1"/>
    <w:uiPriority w:val="99"/>
    <w:rsid w:val="00C64D23"/>
    <w:rPr>
      <w:i/>
      <w:color w:val="808080"/>
    </w:rPr>
  </w:style>
  <w:style w:type="paragraph" w:styleId="25">
    <w:name w:val="Body Text 2"/>
    <w:basedOn w:val="a"/>
    <w:link w:val="26"/>
    <w:uiPriority w:val="99"/>
    <w:locked/>
    <w:rsid w:val="00C64D23"/>
    <w:pPr>
      <w:spacing w:after="120" w:line="480" w:lineRule="auto"/>
    </w:pPr>
    <w:rPr>
      <w:szCs w:val="20"/>
    </w:rPr>
  </w:style>
  <w:style w:type="character" w:customStyle="1" w:styleId="26">
    <w:name w:val="Основной текст 2 Знак"/>
    <w:link w:val="25"/>
    <w:uiPriority w:val="99"/>
    <w:locked/>
    <w:rsid w:val="00C64D23"/>
    <w:rPr>
      <w:rFonts w:cs="Times New Roman"/>
      <w:sz w:val="24"/>
      <w:lang w:eastAsia="ar-SA" w:bidi="ar-SA"/>
    </w:rPr>
  </w:style>
  <w:style w:type="paragraph" w:customStyle="1" w:styleId="affa">
    <w:name w:val="âîïðîñ"/>
    <w:basedOn w:val="a"/>
    <w:uiPriority w:val="99"/>
    <w:rsid w:val="00C64D23"/>
    <w:pPr>
      <w:widowControl w:val="0"/>
      <w:tabs>
        <w:tab w:val="left" w:leader="underscore" w:pos="10206"/>
      </w:tabs>
      <w:suppressAutoHyphens w:val="0"/>
      <w:overflowPunct w:val="0"/>
      <w:autoSpaceDE w:val="0"/>
      <w:autoSpaceDN w:val="0"/>
      <w:adjustRightInd w:val="0"/>
      <w:spacing w:before="60" w:after="60"/>
      <w:ind w:left="397" w:hanging="397"/>
      <w:jc w:val="both"/>
    </w:pPr>
    <w:rPr>
      <w:rFonts w:ascii="TimesET" w:hAnsi="TimesET"/>
      <w:b/>
      <w:sz w:val="22"/>
      <w:szCs w:val="20"/>
      <w:lang w:eastAsia="ru-RU"/>
    </w:rPr>
  </w:style>
  <w:style w:type="paragraph" w:customStyle="1" w:styleId="affb">
    <w:name w:val="îòâåò"/>
    <w:basedOn w:val="a"/>
    <w:uiPriority w:val="99"/>
    <w:rsid w:val="00C64D23"/>
    <w:pPr>
      <w:tabs>
        <w:tab w:val="left" w:leader="underscore" w:pos="10206"/>
      </w:tabs>
      <w:suppressAutoHyphens w:val="0"/>
      <w:overflowPunct w:val="0"/>
      <w:autoSpaceDE w:val="0"/>
      <w:autoSpaceDN w:val="0"/>
      <w:adjustRightInd w:val="0"/>
      <w:ind w:left="1077" w:hanging="510"/>
    </w:pPr>
    <w:rPr>
      <w:rFonts w:ascii="TimesET" w:hAnsi="TimesET"/>
      <w:sz w:val="22"/>
      <w:szCs w:val="20"/>
      <w:lang w:eastAsia="ru-RU"/>
    </w:rPr>
  </w:style>
  <w:style w:type="paragraph" w:styleId="affc">
    <w:name w:val="Plain Text"/>
    <w:basedOn w:val="a"/>
    <w:link w:val="affd"/>
    <w:uiPriority w:val="99"/>
    <w:locked/>
    <w:rsid w:val="00C64D23"/>
    <w:pPr>
      <w:suppressAutoHyphens w:val="0"/>
      <w:autoSpaceDE w:val="0"/>
      <w:autoSpaceDN w:val="0"/>
      <w:spacing w:line="360" w:lineRule="auto"/>
      <w:ind w:firstLine="720"/>
      <w:jc w:val="both"/>
    </w:pPr>
    <w:rPr>
      <w:sz w:val="28"/>
      <w:szCs w:val="20"/>
    </w:rPr>
  </w:style>
  <w:style w:type="character" w:customStyle="1" w:styleId="affd">
    <w:name w:val="Текст Знак"/>
    <w:link w:val="affc"/>
    <w:uiPriority w:val="99"/>
    <w:locked/>
    <w:rsid w:val="00C64D23"/>
    <w:rPr>
      <w:rFonts w:cs="Times New Roman"/>
      <w:sz w:val="28"/>
    </w:rPr>
  </w:style>
  <w:style w:type="paragraph" w:customStyle="1" w:styleId="affe">
    <w:name w:val="Òàáë_øàïêà"/>
    <w:basedOn w:val="a"/>
    <w:uiPriority w:val="99"/>
    <w:rsid w:val="00C64D23"/>
    <w:pPr>
      <w:keepNext/>
      <w:keepLines/>
      <w:suppressAutoHyphens w:val="0"/>
      <w:overflowPunct w:val="0"/>
      <w:autoSpaceDE w:val="0"/>
      <w:autoSpaceDN w:val="0"/>
      <w:adjustRightInd w:val="0"/>
      <w:spacing w:before="60" w:after="60"/>
      <w:jc w:val="center"/>
    </w:pPr>
    <w:rPr>
      <w:rFonts w:ascii="TimesET" w:hAnsi="TimesET"/>
      <w:sz w:val="18"/>
      <w:szCs w:val="20"/>
      <w:lang w:eastAsia="ru-RU"/>
    </w:rPr>
  </w:style>
  <w:style w:type="table" w:styleId="2-61">
    <w:name w:val="Medium List 2 Accent 6"/>
    <w:basedOn w:val="a1"/>
    <w:uiPriority w:val="99"/>
    <w:rsid w:val="00C64D23"/>
    <w:rPr>
      <w:rFonts w:ascii="Calibri" w:hAnsi="Calibri"/>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Times New Roman" w:eastAsia="Times New Roma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Times New Roman" w:eastAsia="Times New Roma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
    <w:name w:val="Light Grid Accent 6"/>
    <w:basedOn w:val="a1"/>
    <w:uiPriority w:val="99"/>
    <w:rsid w:val="00C64D23"/>
    <w:rPr>
      <w:rFonts w:ascii="Calibri" w:hAnsi="Calibri"/>
      <w:color w:val="000000"/>
      <w:lang w:eastAsia="en-US"/>
    </w:rPr>
    <w:tblPr>
      <w:tblStyleRowBandSize w:val="1"/>
      <w:tblStyleColBandSize w:val="1"/>
    </w:tblPr>
    <w:tcPr>
      <w:shd w:val="clear" w:color="auto" w:fill="F2EFF6"/>
    </w:tcPr>
    <w:tblStylePr w:type="firstRow">
      <w:rPr>
        <w:rFonts w:cs="Times New Roman"/>
        <w:b/>
        <w:bCs/>
        <w:color w:val="FFFFFF"/>
      </w:rPr>
      <w:tblPr/>
      <w:tcPr>
        <w:tcBorders>
          <w:bottom w:val="single" w:sz="12" w:space="0" w:color="FFFFFF"/>
        </w:tcBorders>
        <w:shd w:val="clear" w:color="auto" w:fill="7E9C40"/>
      </w:tcPr>
    </w:tblStylePr>
    <w:tblStylePr w:type="lastRow">
      <w:rPr>
        <w:rFonts w:cs="Times New Roman"/>
        <w:b/>
        <w:bCs/>
        <w:color w:val="7E9C40"/>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cPr>
    </w:tblStylePr>
    <w:tblStylePr w:type="band1Horz">
      <w:rPr>
        <w:rFonts w:cs="Times New Roman"/>
      </w:rPr>
      <w:tblPr/>
      <w:tcPr>
        <w:shd w:val="clear" w:color="auto" w:fill="E5DFEC"/>
      </w:tcPr>
    </w:tblStylePr>
  </w:style>
  <w:style w:type="table" w:styleId="3-3">
    <w:name w:val="Medium Grid 3 Accent 3"/>
    <w:basedOn w:val="a1"/>
    <w:uiPriority w:val="99"/>
    <w:rsid w:val="00C64D23"/>
    <w:rPr>
      <w:rFonts w:ascii="Calibri" w:hAnsi="Calibri"/>
      <w:color w:val="000000"/>
      <w:lang w:eastAsia="en-US"/>
    </w:rPr>
    <w:tblPr>
      <w:tblStyleRowBandSize w:val="1"/>
      <w:tblStyleColBandSize w:val="1"/>
      <w:tblBorders>
        <w:top w:val="single" w:sz="8" w:space="0" w:color="C0504D"/>
        <w:bottom w:val="single" w:sz="8" w:space="0" w:color="C0504D"/>
      </w:tblBorders>
    </w:tblPr>
    <w:tblStylePr w:type="firstRow">
      <w:rPr>
        <w:rFonts w:ascii="Times New Roman" w:eastAsia="Times New Roman" w:hAnsi="Times New Roman" w:cs="Times New Roman"/>
      </w:rPr>
      <w:tblPr/>
      <w:tcPr>
        <w:tcBorders>
          <w:top w:val="nil"/>
          <w:bottom w:val="single" w:sz="8" w:space="0" w:color="C0504D"/>
        </w:tcBorders>
      </w:tcPr>
    </w:tblStylePr>
    <w:tblStylePr w:type="lastRow">
      <w:rPr>
        <w:rFonts w:cs="Times New Roman"/>
        <w:b/>
        <w:bCs/>
        <w:color w:val="1F497D"/>
      </w:rPr>
      <w:tblPr/>
      <w:tcPr>
        <w:tcBorders>
          <w:top w:val="single" w:sz="8" w:space="0" w:color="C0504D"/>
          <w:bottom w:val="single" w:sz="8" w:space="0" w:color="C0504D"/>
        </w:tcBorders>
      </w:tcPr>
    </w:tblStylePr>
    <w:tblStylePr w:type="firstCol">
      <w:rPr>
        <w:rFonts w:cs="Times New Roman"/>
        <w:b/>
        <w:bCs/>
      </w:rPr>
    </w:tblStylePr>
    <w:tblStylePr w:type="lastCol">
      <w:rPr>
        <w:rFonts w:cs="Times New Roman"/>
        <w:b/>
        <w:bCs/>
      </w:rPr>
      <w:tblPr/>
      <w:tcPr>
        <w:tcBorders>
          <w:top w:val="single" w:sz="8" w:space="0" w:color="C0504D"/>
          <w:bottom w:val="single" w:sz="8" w:space="0" w:color="C0504D"/>
        </w:tcBorders>
      </w:tcPr>
    </w:tblStylePr>
    <w:tblStylePr w:type="band1Vert">
      <w:rPr>
        <w:rFonts w:cs="Times New Roman"/>
      </w:rPr>
      <w:tblPr/>
      <w:tcPr>
        <w:shd w:val="clear" w:color="auto" w:fill="EFD3D2"/>
      </w:tcPr>
    </w:tblStylePr>
    <w:tblStylePr w:type="band1Horz">
      <w:rPr>
        <w:rFonts w:cs="Times New Roman"/>
      </w:rPr>
      <w:tblPr/>
      <w:tcPr>
        <w:shd w:val="clear" w:color="auto" w:fill="EFD3D2"/>
      </w:tcPr>
    </w:tblStylePr>
  </w:style>
  <w:style w:type="table" w:styleId="-22">
    <w:name w:val="Colorful Grid Accent 2"/>
    <w:basedOn w:val="a1"/>
    <w:uiPriority w:val="99"/>
    <w:rsid w:val="00C64D23"/>
    <w:rPr>
      <w:rFonts w:ascii="Calibri" w:hAnsi="Calibri"/>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2-40">
    <w:name w:val="Medium Shading 2 Accent 4"/>
    <w:basedOn w:val="a1"/>
    <w:uiPriority w:val="99"/>
    <w:rsid w:val="00C64D23"/>
    <w:rPr>
      <w:rFonts w:ascii="Calibri" w:hAnsi="Calibri"/>
      <w:color w:val="76923C"/>
      <w:lang w:eastAsia="en-US"/>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paragraph" w:styleId="35">
    <w:name w:val="toc 3"/>
    <w:basedOn w:val="a"/>
    <w:next w:val="a"/>
    <w:autoRedefine/>
    <w:uiPriority w:val="39"/>
    <w:locked/>
    <w:rsid w:val="00C64D23"/>
    <w:pPr>
      <w:ind w:left="240"/>
    </w:pPr>
    <w:rPr>
      <w:rFonts w:asciiTheme="minorHAnsi" w:hAnsiTheme="minorHAnsi" w:cstheme="minorHAnsi"/>
      <w:sz w:val="20"/>
      <w:szCs w:val="20"/>
    </w:rPr>
  </w:style>
  <w:style w:type="character" w:customStyle="1" w:styleId="definition">
    <w:name w:val="definition"/>
    <w:uiPriority w:val="99"/>
    <w:rsid w:val="00C64D23"/>
  </w:style>
  <w:style w:type="character" w:customStyle="1" w:styleId="record">
    <w:name w:val="record"/>
    <w:uiPriority w:val="99"/>
    <w:rsid w:val="00C64D23"/>
  </w:style>
  <w:style w:type="table" w:styleId="1-3">
    <w:name w:val="Medium List 1 Accent 3"/>
    <w:basedOn w:val="a1"/>
    <w:uiPriority w:val="99"/>
    <w:rsid w:val="00C64D23"/>
    <w:rPr>
      <w:rFonts w:ascii="Calibri" w:hAnsi="Calibri"/>
      <w:lang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121">
    <w:name w:val="Светлый список - Акцент 12"/>
    <w:uiPriority w:val="99"/>
    <w:rsid w:val="00C64D23"/>
    <w:rPr>
      <w:rFonts w:ascii="Calibri" w:hAnsi="Calibri"/>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styleId="1-51">
    <w:name w:val="Medium List 1 Accent 5"/>
    <w:basedOn w:val="a1"/>
    <w:uiPriority w:val="99"/>
    <w:rsid w:val="00C64D23"/>
    <w:rPr>
      <w:rFonts w:ascii="Calibri" w:hAnsi="Calibri"/>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tcBorders>
      </w:tcPr>
    </w:tblStylePr>
  </w:style>
  <w:style w:type="table" w:styleId="-50">
    <w:name w:val="Colorful Grid Accent 5"/>
    <w:basedOn w:val="a1"/>
    <w:uiPriority w:val="99"/>
    <w:rsid w:val="00C64D23"/>
    <w:rPr>
      <w:rFonts w:ascii="Calibri" w:hAnsi="Calibri"/>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customStyle="1" w:styleId="Standard">
    <w:name w:val="Standard"/>
    <w:rsid w:val="00C64D23"/>
    <w:pPr>
      <w:widowControl w:val="0"/>
      <w:suppressAutoHyphens/>
      <w:autoSpaceDN w:val="0"/>
      <w:textAlignment w:val="baseline"/>
    </w:pPr>
    <w:rPr>
      <w:rFonts w:cs="Tahoma"/>
      <w:kern w:val="3"/>
      <w:sz w:val="24"/>
      <w:szCs w:val="24"/>
      <w:lang w:val="de-DE" w:eastAsia="ja-JP" w:bidi="fa-IR"/>
    </w:rPr>
  </w:style>
  <w:style w:type="paragraph" w:customStyle="1" w:styleId="afff">
    <w:name w:val="Вопрос"/>
    <w:basedOn w:val="a"/>
    <w:next w:val="a"/>
    <w:uiPriority w:val="99"/>
    <w:rsid w:val="00C64D23"/>
    <w:pPr>
      <w:tabs>
        <w:tab w:val="num" w:pos="780"/>
      </w:tabs>
      <w:suppressAutoHyphens w:val="0"/>
      <w:ind w:left="780" w:hanging="420"/>
      <w:jc w:val="both"/>
    </w:pPr>
    <w:rPr>
      <w:b/>
      <w:szCs w:val="20"/>
      <w:lang w:eastAsia="ru-RU"/>
    </w:rPr>
  </w:style>
  <w:style w:type="paragraph" w:customStyle="1" w:styleId="afff0">
    <w:name w:val="Затрудняюсь ответить"/>
    <w:basedOn w:val="a"/>
    <w:uiPriority w:val="99"/>
    <w:rsid w:val="00C64D23"/>
    <w:pPr>
      <w:tabs>
        <w:tab w:val="num" w:pos="570"/>
      </w:tabs>
      <w:suppressAutoHyphens w:val="0"/>
      <w:ind w:left="570" w:hanging="570"/>
    </w:pPr>
    <w:rPr>
      <w:szCs w:val="20"/>
      <w:lang w:eastAsia="ru-RU"/>
    </w:rPr>
  </w:style>
  <w:style w:type="paragraph" w:styleId="36">
    <w:name w:val="Body Text 3"/>
    <w:basedOn w:val="a"/>
    <w:link w:val="37"/>
    <w:uiPriority w:val="99"/>
    <w:locked/>
    <w:rsid w:val="00C64D23"/>
    <w:pPr>
      <w:suppressAutoHyphens w:val="0"/>
      <w:spacing w:after="120"/>
    </w:pPr>
    <w:rPr>
      <w:rFonts w:ascii="Arial" w:hAnsi="Arial"/>
      <w:sz w:val="16"/>
      <w:szCs w:val="20"/>
    </w:rPr>
  </w:style>
  <w:style w:type="character" w:customStyle="1" w:styleId="37">
    <w:name w:val="Основной текст 3 Знак"/>
    <w:link w:val="36"/>
    <w:uiPriority w:val="99"/>
    <w:locked/>
    <w:rsid w:val="00C64D23"/>
    <w:rPr>
      <w:rFonts w:ascii="Arial" w:hAnsi="Arial" w:cs="Times New Roman"/>
      <w:sz w:val="16"/>
      <w:lang w:eastAsia="ar-SA" w:bidi="ar-SA"/>
    </w:rPr>
  </w:style>
  <w:style w:type="paragraph" w:customStyle="1" w:styleId="afff1">
    <w:name w:val="Ответ"/>
    <w:basedOn w:val="a"/>
    <w:uiPriority w:val="99"/>
    <w:rsid w:val="00C64D23"/>
    <w:pPr>
      <w:suppressAutoHyphens w:val="0"/>
      <w:jc w:val="both"/>
    </w:pPr>
    <w:rPr>
      <w:lang w:eastAsia="ru-RU"/>
    </w:rPr>
  </w:style>
  <w:style w:type="paragraph" w:customStyle="1" w:styleId="afff2">
    <w:name w:val="Инструкция"/>
    <w:basedOn w:val="a"/>
    <w:next w:val="afff1"/>
    <w:uiPriority w:val="99"/>
    <w:rsid w:val="00C64D23"/>
    <w:pPr>
      <w:suppressAutoHyphens w:val="0"/>
      <w:spacing w:after="120"/>
      <w:ind w:left="567"/>
      <w:jc w:val="both"/>
    </w:pPr>
    <w:rPr>
      <w:i/>
      <w:iCs/>
      <w:lang w:eastAsia="ru-RU"/>
    </w:rPr>
  </w:style>
  <w:style w:type="paragraph" w:customStyle="1" w:styleId="1b">
    <w:name w:val="заголовок 1"/>
    <w:basedOn w:val="a"/>
    <w:next w:val="a"/>
    <w:uiPriority w:val="99"/>
    <w:rsid w:val="00C64D23"/>
    <w:pPr>
      <w:keepNext/>
      <w:suppressAutoHyphens w:val="0"/>
      <w:jc w:val="center"/>
    </w:pPr>
    <w:rPr>
      <w:rFonts w:ascii="Arial" w:hAnsi="Arial"/>
      <w:b/>
      <w:sz w:val="28"/>
      <w:szCs w:val="20"/>
      <w:lang w:eastAsia="ru-RU"/>
    </w:rPr>
  </w:style>
  <w:style w:type="paragraph" w:customStyle="1" w:styleId="afff3">
    <w:name w:val="Карточка"/>
    <w:basedOn w:val="a"/>
    <w:next w:val="a"/>
    <w:uiPriority w:val="99"/>
    <w:rsid w:val="00C64D23"/>
    <w:pPr>
      <w:keepNext/>
      <w:keepLines/>
      <w:tabs>
        <w:tab w:val="num" w:pos="3600"/>
      </w:tabs>
      <w:suppressAutoHyphens w:val="0"/>
      <w:spacing w:before="120" w:after="60"/>
      <w:ind w:left="360" w:right="-288" w:hanging="360"/>
      <w:outlineLvl w:val="2"/>
    </w:pPr>
    <w:rPr>
      <w:rFonts w:ascii="Verdana" w:hAnsi="Verdana"/>
      <w:i/>
      <w:caps/>
      <w:noProof/>
      <w:sz w:val="20"/>
      <w:szCs w:val="20"/>
      <w:u w:val="single"/>
      <w:lang w:eastAsia="ru-RU"/>
    </w:rPr>
  </w:style>
  <w:style w:type="paragraph" w:customStyle="1" w:styleId="afff4">
    <w:name w:val="МойВопрос"/>
    <w:basedOn w:val="a"/>
    <w:uiPriority w:val="99"/>
    <w:rsid w:val="00C64D23"/>
    <w:pPr>
      <w:keepNext/>
      <w:keepLines/>
      <w:tabs>
        <w:tab w:val="num" w:pos="360"/>
      </w:tabs>
      <w:suppressAutoHyphens w:val="0"/>
      <w:overflowPunct w:val="0"/>
      <w:autoSpaceDE w:val="0"/>
      <w:autoSpaceDN w:val="0"/>
      <w:adjustRightInd w:val="0"/>
      <w:spacing w:before="20" w:after="20"/>
      <w:ind w:left="360" w:hanging="360"/>
      <w:jc w:val="both"/>
      <w:textAlignment w:val="baseline"/>
      <w:outlineLvl w:val="1"/>
    </w:pPr>
    <w:rPr>
      <w:rFonts w:ascii="Verdana" w:hAnsi="Verdana"/>
      <w:b/>
      <w:sz w:val="20"/>
      <w:szCs w:val="20"/>
      <w:lang w:eastAsia="ru-RU"/>
    </w:rPr>
  </w:style>
  <w:style w:type="paragraph" w:customStyle="1" w:styleId="afff5">
    <w:name w:val="ответ"/>
    <w:basedOn w:val="a"/>
    <w:uiPriority w:val="99"/>
    <w:semiHidden/>
    <w:rsid w:val="00C64D23"/>
    <w:pPr>
      <w:tabs>
        <w:tab w:val="num" w:pos="360"/>
        <w:tab w:val="left" w:pos="978"/>
      </w:tabs>
      <w:suppressAutoHyphens w:val="0"/>
      <w:spacing w:before="60" w:after="60"/>
      <w:ind w:left="360" w:hanging="360"/>
      <w:jc w:val="both"/>
    </w:pPr>
    <w:rPr>
      <w:rFonts w:ascii="Verdana" w:hAnsi="Verdana"/>
      <w:sz w:val="20"/>
      <w:szCs w:val="20"/>
      <w:lang w:eastAsia="ru-RU"/>
    </w:rPr>
  </w:style>
  <w:style w:type="paragraph" w:customStyle="1" w:styleId="afff6">
    <w:name w:val="Знак"/>
    <w:basedOn w:val="a"/>
    <w:uiPriority w:val="99"/>
    <w:rsid w:val="00C64D23"/>
    <w:pPr>
      <w:suppressAutoHyphens w:val="0"/>
      <w:spacing w:before="100" w:beforeAutospacing="1" w:after="100" w:afterAutospacing="1"/>
    </w:pPr>
    <w:rPr>
      <w:rFonts w:ascii="Tahoma" w:hAnsi="Tahoma"/>
      <w:sz w:val="20"/>
      <w:szCs w:val="20"/>
      <w:lang w:val="en-US" w:eastAsia="en-US"/>
    </w:rPr>
  </w:style>
  <w:style w:type="paragraph" w:customStyle="1" w:styleId="a20">
    <w:name w:val="a2"/>
    <w:basedOn w:val="a"/>
    <w:uiPriority w:val="99"/>
    <w:rsid w:val="00C64D23"/>
    <w:pPr>
      <w:suppressAutoHyphens w:val="0"/>
      <w:spacing w:before="100" w:beforeAutospacing="1" w:after="100" w:afterAutospacing="1"/>
    </w:pPr>
    <w:rPr>
      <w:lang w:eastAsia="ru-RU"/>
    </w:rPr>
  </w:style>
  <w:style w:type="character" w:customStyle="1" w:styleId="f11">
    <w:name w:val="f11"/>
    <w:uiPriority w:val="99"/>
    <w:rsid w:val="00C64D23"/>
    <w:rPr>
      <w:rFonts w:ascii="Franklin Gothic Book" w:hAnsi="Franklin Gothic Book"/>
      <w:color w:val="000000"/>
      <w:sz w:val="24"/>
    </w:rPr>
  </w:style>
  <w:style w:type="character" w:customStyle="1" w:styleId="f21">
    <w:name w:val="f21"/>
    <w:uiPriority w:val="99"/>
    <w:rsid w:val="00C64D23"/>
    <w:rPr>
      <w:rFonts w:ascii="Franklin Gothic Book" w:hAnsi="Franklin Gothic Book"/>
      <w:color w:val="000000"/>
      <w:sz w:val="22"/>
    </w:rPr>
  </w:style>
  <w:style w:type="paragraph" w:customStyle="1" w:styleId="p0">
    <w:name w:val="p0"/>
    <w:basedOn w:val="a"/>
    <w:uiPriority w:val="99"/>
    <w:rsid w:val="00C64D23"/>
    <w:pPr>
      <w:suppressAutoHyphens w:val="0"/>
      <w:spacing w:before="100" w:beforeAutospacing="1" w:after="100" w:afterAutospacing="1"/>
    </w:pPr>
    <w:rPr>
      <w:lang w:eastAsia="ru-RU"/>
    </w:rPr>
  </w:style>
  <w:style w:type="character" w:customStyle="1" w:styleId="f41">
    <w:name w:val="f41"/>
    <w:uiPriority w:val="99"/>
    <w:rsid w:val="00C64D23"/>
    <w:rPr>
      <w:rFonts w:ascii="Times New Roman" w:hAnsi="Times New Roman"/>
      <w:sz w:val="22"/>
    </w:rPr>
  </w:style>
  <w:style w:type="paragraph" w:customStyle="1" w:styleId="TableParagraph">
    <w:name w:val="Table Paragraph"/>
    <w:basedOn w:val="a"/>
    <w:uiPriority w:val="1"/>
    <w:qFormat/>
    <w:rsid w:val="00C64D23"/>
    <w:pPr>
      <w:widowControl w:val="0"/>
      <w:suppressAutoHyphens w:val="0"/>
    </w:pPr>
    <w:rPr>
      <w:rFonts w:ascii="Calibri" w:hAnsi="Calibri"/>
      <w:sz w:val="22"/>
      <w:szCs w:val="22"/>
      <w:lang w:val="en-US" w:eastAsia="en-US"/>
    </w:rPr>
  </w:style>
  <w:style w:type="paragraph" w:customStyle="1" w:styleId="style60">
    <w:name w:val="style6"/>
    <w:basedOn w:val="a"/>
    <w:uiPriority w:val="99"/>
    <w:rsid w:val="00C64D23"/>
    <w:pPr>
      <w:suppressAutoHyphens w:val="0"/>
      <w:spacing w:before="100" w:beforeAutospacing="1" w:after="100" w:afterAutospacing="1"/>
    </w:pPr>
    <w:rPr>
      <w:lang w:eastAsia="ru-RU"/>
    </w:rPr>
  </w:style>
  <w:style w:type="paragraph" w:customStyle="1" w:styleId="Char">
    <w:name w:val="Char"/>
    <w:basedOn w:val="a"/>
    <w:uiPriority w:val="99"/>
    <w:rsid w:val="00C64D23"/>
    <w:pPr>
      <w:suppressAutoHyphens w:val="0"/>
      <w:spacing w:after="160" w:line="240" w:lineRule="exact"/>
    </w:pPr>
    <w:rPr>
      <w:rFonts w:ascii="Arial" w:eastAsia="SimSun" w:hAnsi="Arial"/>
      <w:sz w:val="20"/>
      <w:szCs w:val="20"/>
      <w:lang w:val="en-US" w:eastAsia="en-US"/>
    </w:rPr>
  </w:style>
  <w:style w:type="character" w:customStyle="1" w:styleId="110">
    <w:name w:val="Средняя сетка 11"/>
    <w:uiPriority w:val="99"/>
    <w:semiHidden/>
    <w:rsid w:val="00C64D23"/>
    <w:rPr>
      <w:color w:val="808080"/>
    </w:rPr>
  </w:style>
  <w:style w:type="paragraph" w:customStyle="1" w:styleId="Question">
    <w:name w:val="Question"/>
    <w:basedOn w:val="a"/>
    <w:link w:val="QuestionChar"/>
    <w:uiPriority w:val="99"/>
    <w:rsid w:val="00C64D23"/>
    <w:pPr>
      <w:widowControl w:val="0"/>
      <w:suppressAutoHyphens w:val="0"/>
      <w:spacing w:before="72" w:after="72"/>
      <w:ind w:left="432" w:hanging="432"/>
    </w:pPr>
    <w:rPr>
      <w:rFonts w:ascii="TimesET" w:hAnsi="TimesET"/>
      <w:sz w:val="20"/>
      <w:szCs w:val="20"/>
      <w:lang w:val="en-US" w:eastAsia="en-US"/>
    </w:rPr>
  </w:style>
  <w:style w:type="character" w:customStyle="1" w:styleId="QuestionChar">
    <w:name w:val="Question Char"/>
    <w:link w:val="Question"/>
    <w:uiPriority w:val="99"/>
    <w:locked/>
    <w:rsid w:val="00C64D23"/>
    <w:rPr>
      <w:rFonts w:ascii="TimesET" w:hAnsi="TimesET"/>
      <w:sz w:val="20"/>
      <w:lang w:val="en-US" w:eastAsia="en-US"/>
    </w:rPr>
  </w:style>
  <w:style w:type="paragraph" w:customStyle="1" w:styleId="Answer">
    <w:name w:val="Answer"/>
    <w:basedOn w:val="a"/>
    <w:uiPriority w:val="99"/>
    <w:rsid w:val="003E6857"/>
    <w:pPr>
      <w:tabs>
        <w:tab w:val="right" w:leader="dot" w:pos="9355"/>
      </w:tabs>
      <w:suppressAutoHyphens w:val="0"/>
      <w:spacing w:after="60" w:line="260" w:lineRule="atLeast"/>
      <w:ind w:left="851" w:hanging="284"/>
    </w:pPr>
    <w:rPr>
      <w:rFonts w:ascii="Arial" w:hAnsi="Arial"/>
      <w:sz w:val="20"/>
      <w:szCs w:val="20"/>
      <w:lang w:eastAsia="ru-RU"/>
    </w:rPr>
  </w:style>
  <w:style w:type="paragraph" w:customStyle="1" w:styleId="afff7">
    <w:name w:val="Инструкции"/>
    <w:basedOn w:val="a"/>
    <w:link w:val="afff8"/>
    <w:uiPriority w:val="99"/>
    <w:rsid w:val="003E6857"/>
    <w:pPr>
      <w:pBdr>
        <w:top w:val="single" w:sz="6" w:space="1" w:color="FF7800"/>
        <w:bottom w:val="single" w:sz="6" w:space="1" w:color="FF7800"/>
      </w:pBdr>
      <w:suppressAutoHyphens w:val="0"/>
      <w:jc w:val="both"/>
    </w:pPr>
    <w:rPr>
      <w:i/>
      <w:color w:val="7E7E7E"/>
      <w:szCs w:val="20"/>
    </w:rPr>
  </w:style>
  <w:style w:type="character" w:customStyle="1" w:styleId="afff8">
    <w:name w:val="Инструкции Знак"/>
    <w:link w:val="afff7"/>
    <w:uiPriority w:val="99"/>
    <w:locked/>
    <w:rsid w:val="003E6857"/>
    <w:rPr>
      <w:i/>
      <w:color w:val="7E7E7E"/>
      <w:sz w:val="24"/>
      <w:lang w:eastAsia="ar-SA" w:bidi="ar-SA"/>
    </w:rPr>
  </w:style>
  <w:style w:type="paragraph" w:customStyle="1" w:styleId="1c">
    <w:name w:val="Абзац списка1"/>
    <w:basedOn w:val="a"/>
    <w:rsid w:val="003E6857"/>
    <w:pPr>
      <w:suppressAutoHyphens w:val="0"/>
      <w:ind w:left="720"/>
    </w:pPr>
    <w:rPr>
      <w:lang w:eastAsia="ru-RU"/>
    </w:rPr>
  </w:style>
  <w:style w:type="paragraph" w:customStyle="1" w:styleId="afff9">
    <w:name w:val="Название приложения"/>
    <w:basedOn w:val="a"/>
    <w:next w:val="a"/>
    <w:autoRedefine/>
    <w:uiPriority w:val="99"/>
    <w:rsid w:val="003E6857"/>
    <w:pPr>
      <w:keepNext/>
      <w:keepLines/>
      <w:tabs>
        <w:tab w:val="num" w:pos="3240"/>
      </w:tabs>
      <w:spacing w:before="240" w:after="60" w:line="360" w:lineRule="auto"/>
      <w:jc w:val="both"/>
    </w:pPr>
    <w:rPr>
      <w:rFonts w:ascii="Arial" w:hAnsi="Arial" w:cs="Arial"/>
      <w:b/>
      <w:bCs/>
      <w:caps/>
      <w:color w:val="000000"/>
      <w:lang w:eastAsia="ru-RU"/>
    </w:rPr>
  </w:style>
  <w:style w:type="paragraph" w:customStyle="1" w:styleId="afffa">
    <w:name w:val="Название таблицы"/>
    <w:basedOn w:val="a"/>
    <w:next w:val="a"/>
    <w:autoRedefine/>
    <w:uiPriority w:val="99"/>
    <w:rsid w:val="003E6857"/>
    <w:pPr>
      <w:tabs>
        <w:tab w:val="num" w:pos="360"/>
      </w:tabs>
      <w:suppressAutoHyphens w:val="0"/>
      <w:spacing w:before="240"/>
      <w:jc w:val="right"/>
    </w:pPr>
    <w:rPr>
      <w:rFonts w:ascii="Arial" w:hAnsi="Arial" w:cs="Arial"/>
      <w:b/>
      <w:bCs/>
      <w:sz w:val="20"/>
      <w:szCs w:val="20"/>
      <w:lang w:eastAsia="ru-RU"/>
    </w:rPr>
  </w:style>
  <w:style w:type="paragraph" w:styleId="afffb">
    <w:name w:val="Block Text"/>
    <w:basedOn w:val="a"/>
    <w:uiPriority w:val="9"/>
    <w:qFormat/>
    <w:locked/>
    <w:rsid w:val="003E6857"/>
    <w:pPr>
      <w:tabs>
        <w:tab w:val="num" w:pos="360"/>
      </w:tabs>
      <w:suppressAutoHyphens w:val="0"/>
      <w:ind w:left="357" w:hanging="357"/>
      <w:jc w:val="center"/>
    </w:pPr>
    <w:rPr>
      <w:rFonts w:ascii="Courier New" w:hAnsi="Courier New" w:cs="Courier New"/>
      <w:b/>
      <w:bCs/>
      <w:i/>
      <w:iCs/>
      <w:color w:val="000080"/>
      <w:sz w:val="20"/>
      <w:szCs w:val="20"/>
      <w:lang w:eastAsia="ru-RU"/>
    </w:rPr>
  </w:style>
  <w:style w:type="paragraph" w:styleId="43">
    <w:name w:val="toc 4"/>
    <w:basedOn w:val="a"/>
    <w:next w:val="a"/>
    <w:autoRedefine/>
    <w:uiPriority w:val="39"/>
    <w:locked/>
    <w:rsid w:val="003E6857"/>
    <w:pPr>
      <w:ind w:left="480"/>
    </w:pPr>
    <w:rPr>
      <w:rFonts w:asciiTheme="minorHAnsi" w:hAnsiTheme="minorHAnsi" w:cstheme="minorHAnsi"/>
      <w:sz w:val="20"/>
      <w:szCs w:val="20"/>
    </w:rPr>
  </w:style>
  <w:style w:type="paragraph" w:styleId="51">
    <w:name w:val="toc 5"/>
    <w:basedOn w:val="a"/>
    <w:next w:val="a"/>
    <w:autoRedefine/>
    <w:uiPriority w:val="39"/>
    <w:locked/>
    <w:rsid w:val="003E6857"/>
    <w:pPr>
      <w:ind w:left="720"/>
    </w:pPr>
    <w:rPr>
      <w:rFonts w:asciiTheme="minorHAnsi" w:hAnsiTheme="minorHAnsi" w:cstheme="minorHAnsi"/>
      <w:sz w:val="20"/>
      <w:szCs w:val="20"/>
    </w:rPr>
  </w:style>
  <w:style w:type="paragraph" w:styleId="64">
    <w:name w:val="toc 6"/>
    <w:basedOn w:val="a"/>
    <w:next w:val="a"/>
    <w:autoRedefine/>
    <w:uiPriority w:val="39"/>
    <w:locked/>
    <w:rsid w:val="003E6857"/>
    <w:pPr>
      <w:ind w:left="960"/>
    </w:pPr>
    <w:rPr>
      <w:rFonts w:asciiTheme="minorHAnsi" w:hAnsiTheme="minorHAnsi" w:cstheme="minorHAnsi"/>
      <w:sz w:val="20"/>
      <w:szCs w:val="20"/>
    </w:rPr>
  </w:style>
  <w:style w:type="paragraph" w:styleId="71">
    <w:name w:val="toc 7"/>
    <w:basedOn w:val="a"/>
    <w:next w:val="a"/>
    <w:autoRedefine/>
    <w:uiPriority w:val="39"/>
    <w:locked/>
    <w:rsid w:val="003E6857"/>
    <w:pPr>
      <w:ind w:left="1200"/>
    </w:pPr>
    <w:rPr>
      <w:rFonts w:asciiTheme="minorHAnsi" w:hAnsiTheme="minorHAnsi" w:cstheme="minorHAnsi"/>
      <w:sz w:val="20"/>
      <w:szCs w:val="20"/>
    </w:rPr>
  </w:style>
  <w:style w:type="paragraph" w:styleId="81">
    <w:name w:val="toc 8"/>
    <w:basedOn w:val="a"/>
    <w:next w:val="a"/>
    <w:autoRedefine/>
    <w:uiPriority w:val="39"/>
    <w:locked/>
    <w:rsid w:val="003E6857"/>
    <w:pPr>
      <w:ind w:left="1440"/>
    </w:pPr>
    <w:rPr>
      <w:rFonts w:asciiTheme="minorHAnsi" w:hAnsiTheme="minorHAnsi" w:cstheme="minorHAnsi"/>
      <w:sz w:val="20"/>
      <w:szCs w:val="20"/>
    </w:rPr>
  </w:style>
  <w:style w:type="paragraph" w:styleId="92">
    <w:name w:val="toc 9"/>
    <w:basedOn w:val="a"/>
    <w:next w:val="a"/>
    <w:autoRedefine/>
    <w:uiPriority w:val="39"/>
    <w:locked/>
    <w:rsid w:val="003E6857"/>
    <w:pPr>
      <w:ind w:left="1680"/>
    </w:pPr>
    <w:rPr>
      <w:rFonts w:asciiTheme="minorHAnsi" w:hAnsiTheme="minorHAnsi" w:cstheme="minorHAnsi"/>
      <w:sz w:val="20"/>
      <w:szCs w:val="20"/>
    </w:rPr>
  </w:style>
  <w:style w:type="paragraph" w:styleId="afffc">
    <w:name w:val="table of figures"/>
    <w:basedOn w:val="a"/>
    <w:next w:val="a"/>
    <w:uiPriority w:val="99"/>
    <w:locked/>
    <w:rsid w:val="003E6857"/>
    <w:pPr>
      <w:tabs>
        <w:tab w:val="num" w:pos="927"/>
      </w:tabs>
      <w:suppressAutoHyphens w:val="0"/>
      <w:ind w:left="360" w:hanging="360"/>
    </w:pPr>
    <w:rPr>
      <w:rFonts w:ascii="Arial" w:hAnsi="Arial" w:cs="Arial"/>
      <w:i/>
      <w:iCs/>
      <w:sz w:val="20"/>
      <w:szCs w:val="20"/>
      <w:lang w:eastAsia="ru-RU"/>
    </w:rPr>
  </w:style>
  <w:style w:type="character" w:styleId="afffd">
    <w:name w:val="annotation reference"/>
    <w:uiPriority w:val="99"/>
    <w:locked/>
    <w:rsid w:val="003E6857"/>
    <w:rPr>
      <w:rFonts w:cs="Times New Roman"/>
      <w:sz w:val="16"/>
    </w:rPr>
  </w:style>
  <w:style w:type="paragraph" w:styleId="afffe">
    <w:name w:val="annotation text"/>
    <w:basedOn w:val="a"/>
    <w:link w:val="affff"/>
    <w:uiPriority w:val="99"/>
    <w:locked/>
    <w:rsid w:val="003E6857"/>
    <w:pPr>
      <w:tabs>
        <w:tab w:val="num" w:pos="927"/>
      </w:tabs>
      <w:suppressAutoHyphens w:val="0"/>
      <w:ind w:left="360" w:hanging="360"/>
      <w:jc w:val="both"/>
    </w:pPr>
    <w:rPr>
      <w:rFonts w:ascii="Arial" w:hAnsi="Arial"/>
      <w:sz w:val="20"/>
      <w:szCs w:val="20"/>
    </w:rPr>
  </w:style>
  <w:style w:type="character" w:customStyle="1" w:styleId="affff">
    <w:name w:val="Текст примечания Знак"/>
    <w:link w:val="afffe"/>
    <w:uiPriority w:val="99"/>
    <w:locked/>
    <w:rsid w:val="003E6857"/>
    <w:rPr>
      <w:rFonts w:ascii="Arial" w:hAnsi="Arial" w:cs="Times New Roman"/>
      <w:sz w:val="20"/>
    </w:rPr>
  </w:style>
  <w:style w:type="character" w:customStyle="1" w:styleId="38">
    <w:name w:val="Тема примечания Знак3"/>
    <w:uiPriority w:val="99"/>
    <w:semiHidden/>
    <w:rsid w:val="005E12A4"/>
    <w:rPr>
      <w:rFonts w:ascii="Arial" w:hAnsi="Arial"/>
      <w:b/>
      <w:sz w:val="20"/>
      <w:lang w:eastAsia="ar-SA" w:bidi="ar-SA"/>
    </w:rPr>
  </w:style>
  <w:style w:type="paragraph" w:styleId="affff0">
    <w:name w:val="annotation subject"/>
    <w:basedOn w:val="afffe"/>
    <w:next w:val="afffe"/>
    <w:link w:val="affff1"/>
    <w:uiPriority w:val="99"/>
    <w:locked/>
    <w:rsid w:val="003E6857"/>
    <w:pPr>
      <w:tabs>
        <w:tab w:val="clear" w:pos="927"/>
      </w:tabs>
      <w:autoSpaceDE w:val="0"/>
      <w:autoSpaceDN w:val="0"/>
      <w:ind w:left="0" w:firstLine="0"/>
    </w:pPr>
    <w:rPr>
      <w:b/>
    </w:rPr>
  </w:style>
  <w:style w:type="character" w:customStyle="1" w:styleId="affff1">
    <w:name w:val="Тема примечания Знак"/>
    <w:link w:val="affff0"/>
    <w:uiPriority w:val="99"/>
    <w:locked/>
    <w:rsid w:val="005E12A4"/>
    <w:rPr>
      <w:rFonts w:ascii="Arial" w:hAnsi="Arial" w:cs="Times New Roman"/>
      <w:b/>
      <w:sz w:val="20"/>
      <w:lang w:eastAsia="ar-SA" w:bidi="ar-SA"/>
    </w:rPr>
  </w:style>
  <w:style w:type="character" w:customStyle="1" w:styleId="27">
    <w:name w:val="Тема примечания Знак2"/>
    <w:uiPriority w:val="99"/>
    <w:semiHidden/>
    <w:rsid w:val="005E12A4"/>
    <w:rPr>
      <w:rFonts w:ascii="Arial" w:hAnsi="Arial"/>
      <w:b/>
      <w:sz w:val="20"/>
      <w:lang w:eastAsia="ar-SA" w:bidi="ar-SA"/>
    </w:rPr>
  </w:style>
  <w:style w:type="paragraph" w:customStyle="1" w:styleId="consplustitle">
    <w:name w:val="consplustitle"/>
    <w:basedOn w:val="a"/>
    <w:uiPriority w:val="99"/>
    <w:rsid w:val="001373BA"/>
    <w:pPr>
      <w:suppressAutoHyphens w:val="0"/>
      <w:spacing w:before="100" w:beforeAutospacing="1" w:after="100" w:afterAutospacing="1"/>
    </w:pPr>
    <w:rPr>
      <w:lang w:eastAsia="ru-RU"/>
    </w:rPr>
  </w:style>
  <w:style w:type="paragraph" w:customStyle="1" w:styleId="affff2">
    <w:name w:val="Абзац"/>
    <w:uiPriority w:val="99"/>
    <w:rsid w:val="001373BA"/>
    <w:pPr>
      <w:ind w:firstLine="720"/>
      <w:jc w:val="both"/>
    </w:pPr>
    <w:rPr>
      <w:noProof/>
      <w:sz w:val="28"/>
    </w:rPr>
  </w:style>
  <w:style w:type="table" w:styleId="-51">
    <w:name w:val="Light Grid Accent 5"/>
    <w:basedOn w:val="a1"/>
    <w:uiPriority w:val="99"/>
    <w:rsid w:val="00FD0C46"/>
    <w:rPr>
      <w:rFonts w:ascii="Calibri" w:hAnsi="Calibri"/>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2">
    <w:name w:val="Medium Shading 1 Accent 2"/>
    <w:basedOn w:val="a1"/>
    <w:uiPriority w:val="99"/>
    <w:rsid w:val="00FD0C46"/>
    <w:rPr>
      <w:rFonts w:ascii="Calibri" w:hAnsi="Calibri"/>
      <w:lang w:eastAsia="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60">
    <w:name w:val="Colorful Grid Accent 6"/>
    <w:basedOn w:val="a1"/>
    <w:uiPriority w:val="99"/>
    <w:rsid w:val="00FD0C46"/>
    <w:rPr>
      <w:rFonts w:ascii="Calibri" w:hAnsi="Calibri"/>
      <w:color w:val="000000"/>
      <w:lang w:eastAsia="en-US"/>
    </w:rPr>
    <w:tblPr>
      <w:tblStyleRowBandSize w:val="1"/>
      <w:tblStyleColBandSize w:val="1"/>
      <w:tblBorders>
        <w:insideH w:val="single" w:sz="4" w:space="0" w:color="FFFFFF"/>
      </w:tblBorders>
    </w:tblPr>
    <w:tcPr>
      <w:shd w:val="clear" w:color="auto" w:fill="FDE9D9"/>
    </w:tcPr>
    <w:tblStylePr w:type="firstRow">
      <w:rPr>
        <w:rFonts w:cs="Times New Roman"/>
        <w:b/>
        <w:bCs/>
      </w:rPr>
      <w:tblPr/>
      <w:tcPr>
        <w:shd w:val="clear" w:color="auto" w:fill="FBD4B4"/>
      </w:tcPr>
    </w:tblStylePr>
    <w:tblStylePr w:type="lastRow">
      <w:rPr>
        <w:rFonts w:cs="Times New Roman"/>
        <w:b/>
        <w:bCs/>
        <w:color w:val="000000"/>
      </w:rPr>
      <w:tblPr/>
      <w:tcPr>
        <w:shd w:val="clear" w:color="auto" w:fill="FBD4B4"/>
      </w:tcPr>
    </w:tblStylePr>
    <w:tblStylePr w:type="firstCol">
      <w:rPr>
        <w:rFonts w:cs="Times New Roman"/>
        <w:color w:val="FFFFFF"/>
      </w:rPr>
      <w:tblPr/>
      <w:tcPr>
        <w:shd w:val="clear" w:color="auto" w:fill="E36C0A"/>
      </w:tcPr>
    </w:tblStylePr>
    <w:tblStylePr w:type="lastCol">
      <w:rPr>
        <w:rFonts w:cs="Times New Roman"/>
        <w:color w:val="FFFFFF"/>
      </w:rPr>
      <w:tblPr/>
      <w:tcPr>
        <w:shd w:val="clear" w:color="auto" w:fill="E36C0A"/>
      </w:tc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character" w:customStyle="1" w:styleId="t2entitypage--titlename">
    <w:name w:val="t2_entity_page--title_name"/>
    <w:uiPriority w:val="99"/>
    <w:rsid w:val="00FD0C46"/>
  </w:style>
  <w:style w:type="table" w:styleId="-61">
    <w:name w:val="Colorful List Accent 6"/>
    <w:basedOn w:val="a1"/>
    <w:uiPriority w:val="99"/>
    <w:rsid w:val="00FD0C46"/>
    <w:rPr>
      <w:rFonts w:ascii="Calibri" w:hAnsi="Calibri"/>
      <w:color w:val="000000"/>
      <w:lang w:eastAsia="en-US"/>
    </w:rPr>
    <w:tblPr>
      <w:tblStyleRowBandSize w:val="1"/>
      <w:tblStyleColBandSize w:val="1"/>
    </w:tblPr>
    <w:tcPr>
      <w:shd w:val="clear" w:color="auto" w:fill="FEF4EC"/>
    </w:tcPr>
    <w:tblStylePr w:type="firstRow">
      <w:rPr>
        <w:rFonts w:cs="Times New Roman"/>
        <w:b/>
        <w:bCs/>
        <w:color w:val="FFFFFF"/>
      </w:rPr>
      <w:tblPr/>
      <w:tcPr>
        <w:tcBorders>
          <w:bottom w:val="single" w:sz="12" w:space="0" w:color="FFFFFF"/>
        </w:tcBorders>
        <w:shd w:val="clear" w:color="auto" w:fill="348DA5"/>
      </w:tcPr>
    </w:tblStylePr>
    <w:tblStylePr w:type="lastRow">
      <w:rPr>
        <w:rFonts w:cs="Times New Roman"/>
        <w:b/>
        <w:bCs/>
        <w:color w:val="348DA5"/>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cPr>
    </w:tblStylePr>
    <w:tblStylePr w:type="band1Horz">
      <w:rPr>
        <w:rFonts w:cs="Times New Roman"/>
      </w:rPr>
      <w:tblPr/>
      <w:tcPr>
        <w:shd w:val="clear" w:color="auto" w:fill="FDE9D9"/>
      </w:tcPr>
    </w:tblStylePr>
  </w:style>
  <w:style w:type="table" w:styleId="-52">
    <w:name w:val="Light Shading Accent 5"/>
    <w:basedOn w:val="a1"/>
    <w:uiPriority w:val="99"/>
    <w:rsid w:val="00FD0C46"/>
    <w:rPr>
      <w:rFonts w:ascii="Calibri" w:hAnsi="Calibri"/>
      <w:color w:val="31849B"/>
      <w:lang w:eastAsia="en-US"/>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62">
    <w:name w:val="Light Shading Accent 6"/>
    <w:basedOn w:val="a1"/>
    <w:uiPriority w:val="99"/>
    <w:rsid w:val="00FD0C46"/>
    <w:rPr>
      <w:rFonts w:ascii="Calibri" w:hAnsi="Calibri"/>
      <w:color w:val="E36C0A"/>
      <w:lang w:eastAsia="en-US"/>
    </w:rPr>
    <w:tblPr>
      <w:tblStyleRowBandSize w:val="1"/>
      <w:tblStyleColBandSize w:val="1"/>
      <w:tblBorders>
        <w:top w:val="single" w:sz="8" w:space="0" w:color="F79646"/>
        <w:bottom w:val="single" w:sz="8" w:space="0" w:color="F79646"/>
      </w:tblBorders>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customStyle="1" w:styleId="1-12">
    <w:name w:val="Средняя заливка 1 - Акцент 12"/>
    <w:basedOn w:val="a1"/>
    <w:uiPriority w:val="99"/>
    <w:rsid w:val="001964AB"/>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styleId="-23">
    <w:name w:val="Light Grid Accent 2"/>
    <w:basedOn w:val="a1"/>
    <w:uiPriority w:val="99"/>
    <w:rsid w:val="001964AB"/>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21">
    <w:name w:val="Таблица-сетка 3 — акцент 21"/>
    <w:basedOn w:val="a1"/>
    <w:uiPriority w:val="99"/>
    <w:rsid w:val="00092AC0"/>
    <w:rPr>
      <w:rFonts w:ascii="Calibri" w:hAnsi="Calibri"/>
      <w:lang w:eastAsia="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tblStylePr w:type="neCell">
      <w:rPr>
        <w:rFonts w:cs="Times New Roman"/>
      </w:rPr>
      <w:tblPr/>
      <w:tcPr>
        <w:tcBorders>
          <w:bottom w:val="single" w:sz="4" w:space="0" w:color="D99594"/>
        </w:tcBorders>
      </w:tcPr>
    </w:tblStylePr>
    <w:tblStylePr w:type="nwCell">
      <w:rPr>
        <w:rFonts w:cs="Times New Roman"/>
      </w:rPr>
      <w:tblPr/>
      <w:tcPr>
        <w:tcBorders>
          <w:bottom w:val="single" w:sz="4" w:space="0" w:color="D99594"/>
        </w:tcBorders>
      </w:tcPr>
    </w:tblStylePr>
    <w:tblStylePr w:type="seCell">
      <w:rPr>
        <w:rFonts w:cs="Times New Roman"/>
      </w:rPr>
      <w:tblPr/>
      <w:tcPr>
        <w:tcBorders>
          <w:top w:val="single" w:sz="4" w:space="0" w:color="D99594"/>
        </w:tcBorders>
      </w:tcPr>
    </w:tblStylePr>
    <w:tblStylePr w:type="swCell">
      <w:rPr>
        <w:rFonts w:cs="Times New Roman"/>
      </w:rPr>
      <w:tblPr/>
      <w:tcPr>
        <w:tcBorders>
          <w:top w:val="single" w:sz="4" w:space="0" w:color="D99594"/>
        </w:tcBorders>
      </w:tcPr>
    </w:tblStylePr>
  </w:style>
  <w:style w:type="table" w:customStyle="1" w:styleId="-421">
    <w:name w:val="Таблица-сетка 4 — акцент 21"/>
    <w:basedOn w:val="a1"/>
    <w:uiPriority w:val="99"/>
    <w:rsid w:val="00092AC0"/>
    <w:rPr>
      <w:rFonts w:ascii="Calibri" w:hAnsi="Calibri"/>
      <w:lang w:eastAsia="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rFonts w:cs="Times New Roman"/>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rFonts w:cs="Times New Roman"/>
        <w:b/>
        <w:bCs/>
      </w:rPr>
      <w:tblPr/>
      <w:tcPr>
        <w:tcBorders>
          <w:top w:val="double" w:sz="4"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style>
  <w:style w:type="table" w:customStyle="1" w:styleId="-521">
    <w:name w:val="Таблица-сетка 5 темная — акцент 21"/>
    <w:basedOn w:val="a1"/>
    <w:uiPriority w:val="99"/>
    <w:rsid w:val="00092AC0"/>
    <w:rPr>
      <w:rFonts w:ascii="Calibri" w:hAnsi="Calibri"/>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rPr>
        <w:rFonts w:cs="Times New Roman"/>
      </w:rPr>
      <w:tblPr/>
      <w:tcPr>
        <w:shd w:val="clear" w:color="auto" w:fill="E5B8B7"/>
      </w:tcPr>
    </w:tblStylePr>
    <w:tblStylePr w:type="band1Horz">
      <w:rPr>
        <w:rFonts w:cs="Times New Roman"/>
      </w:rPr>
      <w:tblPr/>
      <w:tcPr>
        <w:shd w:val="clear" w:color="auto" w:fill="E5B8B7"/>
      </w:tcPr>
    </w:tblStylePr>
  </w:style>
  <w:style w:type="paragraph" w:customStyle="1" w:styleId="formattext">
    <w:name w:val="formattext"/>
    <w:basedOn w:val="a"/>
    <w:uiPriority w:val="99"/>
    <w:rsid w:val="004328BA"/>
    <w:pPr>
      <w:suppressAutoHyphens w:val="0"/>
      <w:spacing w:before="100" w:beforeAutospacing="1" w:after="100" w:afterAutospacing="1"/>
    </w:pPr>
    <w:rPr>
      <w:lang w:eastAsia="ru-RU"/>
    </w:rPr>
  </w:style>
  <w:style w:type="table" w:customStyle="1" w:styleId="-551">
    <w:name w:val="Таблица-сетка 5 темная — акцент 51"/>
    <w:basedOn w:val="a1"/>
    <w:uiPriority w:val="99"/>
    <w:rsid w:val="00B5580D"/>
    <w:rPr>
      <w:rFonts w:ascii="Calibri" w:hAnsi="Calibri"/>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rPr>
        <w:rFonts w:cs="Times New Roman"/>
      </w:rPr>
      <w:tblPr/>
      <w:tcPr>
        <w:shd w:val="clear" w:color="auto" w:fill="B6DDE8"/>
      </w:tcPr>
    </w:tblStylePr>
    <w:tblStylePr w:type="band1Horz">
      <w:rPr>
        <w:rFonts w:cs="Times New Roman"/>
      </w:rPr>
      <w:tblPr/>
      <w:tcPr>
        <w:shd w:val="clear" w:color="auto" w:fill="B6DDE8"/>
      </w:tcPr>
    </w:tblStylePr>
  </w:style>
  <w:style w:type="table" w:customStyle="1" w:styleId="-561">
    <w:name w:val="Таблица-сетка 5 темная — акцент 61"/>
    <w:basedOn w:val="a1"/>
    <w:uiPriority w:val="99"/>
    <w:rsid w:val="00B5580D"/>
    <w:rPr>
      <w:rFonts w:ascii="Calibri" w:hAnsi="Calibri"/>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DE9D9"/>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rPr>
        <w:rFonts w:cs="Times New Roman"/>
      </w:rPr>
      <w:tblPr/>
      <w:tcPr>
        <w:shd w:val="clear" w:color="auto" w:fill="FBD4B4"/>
      </w:tcPr>
    </w:tblStylePr>
    <w:tblStylePr w:type="band1Horz">
      <w:rPr>
        <w:rFonts w:cs="Times New Roman"/>
      </w:rPr>
      <w:tblPr/>
      <w:tcPr>
        <w:shd w:val="clear" w:color="auto" w:fill="FBD4B4"/>
      </w:tcPr>
    </w:tblStylePr>
  </w:style>
  <w:style w:type="table" w:customStyle="1" w:styleId="-541">
    <w:name w:val="Таблица-сетка 5 темная — акцент 41"/>
    <w:basedOn w:val="a1"/>
    <w:uiPriority w:val="99"/>
    <w:rsid w:val="00B5580D"/>
    <w:rPr>
      <w:rFonts w:ascii="Calibri" w:hAnsi="Calibri"/>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DFE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rPr>
        <w:rFonts w:cs="Times New Roman"/>
      </w:rPr>
      <w:tblPr/>
      <w:tcPr>
        <w:shd w:val="clear" w:color="auto" w:fill="CCC0D9"/>
      </w:tcPr>
    </w:tblStylePr>
    <w:tblStylePr w:type="band1Horz">
      <w:rPr>
        <w:rFonts w:cs="Times New Roman"/>
      </w:rPr>
      <w:tblPr/>
      <w:tcPr>
        <w:shd w:val="clear" w:color="auto" w:fill="CCC0D9"/>
      </w:tcPr>
    </w:tblStylePr>
  </w:style>
  <w:style w:type="character" w:customStyle="1" w:styleId="28">
    <w:name w:val="Основной текст (2)_"/>
    <w:rsid w:val="006E4F59"/>
    <w:rPr>
      <w:rFonts w:ascii="Times New Roman" w:hAnsi="Times New Roman"/>
      <w:sz w:val="28"/>
      <w:u w:val="none"/>
    </w:rPr>
  </w:style>
  <w:style w:type="character" w:customStyle="1" w:styleId="29">
    <w:name w:val="Основной текст (2)"/>
    <w:rsid w:val="006E4F59"/>
    <w:rPr>
      <w:rFonts w:ascii="Times New Roman" w:hAnsi="Times New Roman"/>
      <w:color w:val="000000"/>
      <w:spacing w:val="0"/>
      <w:w w:val="100"/>
      <w:position w:val="0"/>
      <w:sz w:val="28"/>
      <w:u w:val="single"/>
      <w:lang w:val="ru-RU" w:eastAsia="ru-RU"/>
    </w:rPr>
  </w:style>
  <w:style w:type="character" w:customStyle="1" w:styleId="2a">
    <w:name w:val="Заголовок №2_"/>
    <w:uiPriority w:val="99"/>
    <w:rsid w:val="006E4F59"/>
    <w:rPr>
      <w:rFonts w:ascii="Times New Roman" w:hAnsi="Times New Roman"/>
      <w:b/>
      <w:sz w:val="28"/>
      <w:u w:val="none"/>
    </w:rPr>
  </w:style>
  <w:style w:type="character" w:customStyle="1" w:styleId="2b">
    <w:name w:val="Заголовок №2"/>
    <w:uiPriority w:val="99"/>
    <w:rsid w:val="006E4F59"/>
    <w:rPr>
      <w:rFonts w:ascii="Times New Roman" w:hAnsi="Times New Roman"/>
      <w:b/>
      <w:color w:val="000000"/>
      <w:spacing w:val="0"/>
      <w:w w:val="100"/>
      <w:position w:val="0"/>
      <w:sz w:val="28"/>
      <w:u w:val="single"/>
      <w:lang w:val="ru-RU" w:eastAsia="ru-RU"/>
    </w:rPr>
  </w:style>
  <w:style w:type="character" w:customStyle="1" w:styleId="52">
    <w:name w:val="Основной текст (5)_"/>
    <w:link w:val="53"/>
    <w:uiPriority w:val="99"/>
    <w:locked/>
    <w:rsid w:val="006E4F59"/>
    <w:rPr>
      <w:i/>
      <w:sz w:val="28"/>
      <w:shd w:val="clear" w:color="auto" w:fill="FFFFFF"/>
    </w:rPr>
  </w:style>
  <w:style w:type="paragraph" w:customStyle="1" w:styleId="53">
    <w:name w:val="Основной текст (5)"/>
    <w:basedOn w:val="a"/>
    <w:link w:val="52"/>
    <w:uiPriority w:val="99"/>
    <w:rsid w:val="006E4F59"/>
    <w:pPr>
      <w:widowControl w:val="0"/>
      <w:shd w:val="clear" w:color="auto" w:fill="FFFFFF"/>
      <w:suppressAutoHyphens w:val="0"/>
      <w:spacing w:line="322" w:lineRule="exact"/>
      <w:ind w:firstLine="400"/>
      <w:jc w:val="both"/>
    </w:pPr>
    <w:rPr>
      <w:i/>
      <w:sz w:val="28"/>
      <w:szCs w:val="20"/>
    </w:rPr>
  </w:style>
  <w:style w:type="paragraph" w:customStyle="1" w:styleId="ConsPlusNormal">
    <w:name w:val="ConsPlusNormal"/>
    <w:link w:val="ConsPlusNormal0"/>
    <w:qFormat/>
    <w:rsid w:val="00353A6B"/>
    <w:pPr>
      <w:autoSpaceDE w:val="0"/>
      <w:autoSpaceDN w:val="0"/>
      <w:adjustRightInd w:val="0"/>
    </w:pPr>
    <w:rPr>
      <w:rFonts w:ascii="Arial" w:hAnsi="Arial"/>
      <w:lang w:eastAsia="en-US"/>
    </w:rPr>
  </w:style>
  <w:style w:type="character" w:customStyle="1" w:styleId="ConsPlusNormal0">
    <w:name w:val="ConsPlusNormal Знак"/>
    <w:link w:val="ConsPlusNormal"/>
    <w:locked/>
    <w:rsid w:val="004C5EB0"/>
    <w:rPr>
      <w:rFonts w:ascii="Arial" w:hAnsi="Arial"/>
      <w:lang w:eastAsia="en-US" w:bidi="ar-SA"/>
    </w:rPr>
  </w:style>
  <w:style w:type="character" w:styleId="affff3">
    <w:name w:val="Placeholder Text"/>
    <w:rsid w:val="00277FEA"/>
    <w:rPr>
      <w:rFonts w:cs="Times New Roman"/>
      <w:color w:val="808080"/>
    </w:rPr>
  </w:style>
  <w:style w:type="paragraph" w:customStyle="1" w:styleId="xl65">
    <w:name w:val="xl65"/>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000000"/>
      <w:sz w:val="20"/>
      <w:szCs w:val="20"/>
      <w:lang w:eastAsia="ru-RU"/>
    </w:rPr>
  </w:style>
  <w:style w:type="paragraph" w:customStyle="1" w:styleId="xl66">
    <w:name w:val="xl66"/>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67">
    <w:name w:val="xl67"/>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68">
    <w:name w:val="xl68"/>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0"/>
      <w:szCs w:val="20"/>
      <w:lang w:eastAsia="ru-RU"/>
    </w:rPr>
  </w:style>
  <w:style w:type="paragraph" w:customStyle="1" w:styleId="xl69">
    <w:name w:val="xl69"/>
    <w:basedOn w:val="a"/>
    <w:rsid w:val="00156B9A"/>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70">
    <w:name w:val="xl70"/>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1">
    <w:name w:val="xl71"/>
    <w:basedOn w:val="a"/>
    <w:rsid w:val="00156B9A"/>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72">
    <w:name w:val="xl72"/>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3">
    <w:name w:val="xl73"/>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4">
    <w:name w:val="xl74"/>
    <w:basedOn w:val="a"/>
    <w:rsid w:val="00156B9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75">
    <w:name w:val="xl75"/>
    <w:basedOn w:val="a"/>
    <w:rsid w:val="00156B9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77">
    <w:name w:val="xl77"/>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78">
    <w:name w:val="xl78"/>
    <w:basedOn w:val="a"/>
    <w:rsid w:val="00156B9A"/>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79">
    <w:name w:val="xl79"/>
    <w:basedOn w:val="a"/>
    <w:rsid w:val="00156B9A"/>
    <w:pPr>
      <w:pBdr>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80">
    <w:name w:val="xl80"/>
    <w:basedOn w:val="a"/>
    <w:rsid w:val="00156B9A"/>
    <w:pPr>
      <w:pBdr>
        <w:top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81">
    <w:name w:val="xl81"/>
    <w:basedOn w:val="a"/>
    <w:rsid w:val="00156B9A"/>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82">
    <w:name w:val="xl82"/>
    <w:basedOn w:val="a"/>
    <w:rsid w:val="00156B9A"/>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table" w:styleId="-63">
    <w:name w:val="Light List Accent 6"/>
    <w:basedOn w:val="a1"/>
    <w:uiPriority w:val="61"/>
    <w:rsid w:val="00F12481"/>
    <w:rPr>
      <w:lang w:eastAsia="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paragraph" w:customStyle="1" w:styleId="western">
    <w:name w:val="western"/>
    <w:basedOn w:val="a"/>
    <w:rsid w:val="00BF46BF"/>
    <w:pPr>
      <w:suppressAutoHyphens w:val="0"/>
      <w:spacing w:before="100" w:beforeAutospacing="1" w:after="100" w:afterAutospacing="1"/>
    </w:pPr>
    <w:rPr>
      <w:lang w:eastAsia="ru-RU"/>
    </w:rPr>
  </w:style>
  <w:style w:type="table" w:styleId="3-6">
    <w:name w:val="Medium Grid 3 Accent 6"/>
    <w:basedOn w:val="a1"/>
    <w:uiPriority w:val="69"/>
    <w:rsid w:val="00B456D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2c">
    <w:name w:val="Сетка таблицы2"/>
    <w:basedOn w:val="a1"/>
    <w:next w:val="afb"/>
    <w:uiPriority w:val="59"/>
    <w:rsid w:val="004C5EB0"/>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Стиль1"/>
    <w:basedOn w:val="a"/>
    <w:rsid w:val="004C5EB0"/>
    <w:pPr>
      <w:suppressAutoHyphens w:val="0"/>
      <w:autoSpaceDE w:val="0"/>
      <w:autoSpaceDN w:val="0"/>
      <w:adjustRightInd w:val="0"/>
      <w:ind w:left="900" w:firstLine="567"/>
      <w:jc w:val="both"/>
    </w:pPr>
    <w:rPr>
      <w:b/>
      <w:lang w:eastAsia="en-US"/>
    </w:rPr>
  </w:style>
  <w:style w:type="paragraph" w:customStyle="1" w:styleId="111">
    <w:name w:val="Заголовок 11"/>
    <w:basedOn w:val="a"/>
    <w:next w:val="a"/>
    <w:uiPriority w:val="9"/>
    <w:qFormat/>
    <w:rsid w:val="004C5EB0"/>
    <w:pPr>
      <w:keepNext/>
      <w:keepLines/>
      <w:suppressAutoHyphens w:val="0"/>
      <w:spacing w:before="240" w:line="259" w:lineRule="auto"/>
      <w:outlineLvl w:val="0"/>
    </w:pPr>
    <w:rPr>
      <w:rFonts w:eastAsia="MS Gothic"/>
      <w:sz w:val="28"/>
      <w:szCs w:val="32"/>
      <w:lang w:eastAsia="en-US"/>
    </w:rPr>
  </w:style>
  <w:style w:type="paragraph" w:customStyle="1" w:styleId="212">
    <w:name w:val="Заголовок 21"/>
    <w:basedOn w:val="a"/>
    <w:next w:val="a"/>
    <w:uiPriority w:val="9"/>
    <w:unhideWhenUsed/>
    <w:qFormat/>
    <w:rsid w:val="004C5EB0"/>
    <w:pPr>
      <w:keepNext/>
      <w:keepLines/>
      <w:suppressAutoHyphens w:val="0"/>
      <w:spacing w:before="200" w:line="259" w:lineRule="auto"/>
      <w:outlineLvl w:val="1"/>
    </w:pPr>
    <w:rPr>
      <w:rFonts w:ascii="Calibri" w:eastAsia="MS Gothic" w:hAnsi="Calibri"/>
      <w:b/>
      <w:bCs/>
      <w:color w:val="4F81BD"/>
      <w:sz w:val="26"/>
      <w:szCs w:val="26"/>
      <w:lang w:eastAsia="en-US"/>
    </w:rPr>
  </w:style>
  <w:style w:type="table" w:customStyle="1" w:styleId="112">
    <w:name w:val="Сетка таблицы11"/>
    <w:basedOn w:val="a1"/>
    <w:next w:val="afb"/>
    <w:uiPriority w:val="59"/>
    <w:rsid w:val="004C5EB0"/>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
    <w:name w:val="Обычный (веб)1"/>
    <w:basedOn w:val="a"/>
    <w:next w:val="afc"/>
    <w:uiPriority w:val="99"/>
    <w:semiHidden/>
    <w:unhideWhenUsed/>
    <w:rsid w:val="004C5EB0"/>
    <w:pPr>
      <w:suppressAutoHyphens w:val="0"/>
      <w:spacing w:before="100" w:beforeAutospacing="1" w:after="100" w:afterAutospacing="1"/>
    </w:pPr>
    <w:rPr>
      <w:rFonts w:ascii="Times" w:eastAsia="MS Mincho" w:hAnsi="Times"/>
      <w:sz w:val="20"/>
      <w:szCs w:val="20"/>
      <w:lang w:eastAsia="ru-RU"/>
    </w:rPr>
  </w:style>
  <w:style w:type="paragraph" w:customStyle="1" w:styleId="1f">
    <w:name w:val="Текст концевой сноски1"/>
    <w:basedOn w:val="a"/>
    <w:next w:val="afe"/>
    <w:uiPriority w:val="99"/>
    <w:semiHidden/>
    <w:unhideWhenUsed/>
    <w:rsid w:val="004C5EB0"/>
    <w:pPr>
      <w:suppressAutoHyphens w:val="0"/>
    </w:pPr>
    <w:rPr>
      <w:rFonts w:ascii="Calibri" w:hAnsi="Calibri"/>
      <w:sz w:val="20"/>
      <w:szCs w:val="20"/>
      <w:lang w:eastAsia="en-US"/>
    </w:rPr>
  </w:style>
  <w:style w:type="character" w:styleId="affff4">
    <w:name w:val="endnote reference"/>
    <w:uiPriority w:val="99"/>
    <w:unhideWhenUsed/>
    <w:locked/>
    <w:rsid w:val="004C5EB0"/>
    <w:rPr>
      <w:rFonts w:cs="Times New Roman"/>
      <w:vertAlign w:val="superscript"/>
    </w:rPr>
  </w:style>
  <w:style w:type="paragraph" w:customStyle="1" w:styleId="1f0">
    <w:name w:val="Текст сноски1"/>
    <w:basedOn w:val="a"/>
    <w:next w:val="af6"/>
    <w:uiPriority w:val="9"/>
    <w:unhideWhenUsed/>
    <w:qFormat/>
    <w:rsid w:val="004C5EB0"/>
    <w:pPr>
      <w:suppressAutoHyphens w:val="0"/>
    </w:pPr>
    <w:rPr>
      <w:rFonts w:ascii="Calibri" w:hAnsi="Calibri"/>
      <w:sz w:val="20"/>
      <w:szCs w:val="20"/>
      <w:lang w:eastAsia="en-US"/>
    </w:rPr>
  </w:style>
  <w:style w:type="character" w:customStyle="1" w:styleId="113">
    <w:name w:val="Заголовок 1 Знак1"/>
    <w:rsid w:val="004C5EB0"/>
    <w:rPr>
      <w:rFonts w:ascii="Cambria" w:eastAsia="MS Gothic" w:hAnsi="Cambria"/>
      <w:color w:val="365F91"/>
      <w:sz w:val="32"/>
    </w:rPr>
  </w:style>
  <w:style w:type="character" w:customStyle="1" w:styleId="213">
    <w:name w:val="Заголовок 2 Знак1"/>
    <w:uiPriority w:val="9"/>
    <w:semiHidden/>
    <w:rsid w:val="004C5EB0"/>
    <w:rPr>
      <w:rFonts w:ascii="Cambria" w:eastAsia="MS Gothic" w:hAnsi="Cambria"/>
      <w:color w:val="365F91"/>
      <w:sz w:val="26"/>
    </w:rPr>
  </w:style>
  <w:style w:type="character" w:customStyle="1" w:styleId="1f1">
    <w:name w:val="Текст концевой сноски Знак1"/>
    <w:uiPriority w:val="99"/>
    <w:semiHidden/>
    <w:rsid w:val="004C5EB0"/>
    <w:rPr>
      <w:sz w:val="20"/>
    </w:rPr>
  </w:style>
  <w:style w:type="character" w:customStyle="1" w:styleId="1f2">
    <w:name w:val="Текст сноски Знак1"/>
    <w:uiPriority w:val="99"/>
    <w:semiHidden/>
    <w:rsid w:val="004C5EB0"/>
    <w:rPr>
      <w:sz w:val="20"/>
    </w:rPr>
  </w:style>
  <w:style w:type="character" w:customStyle="1" w:styleId="blk">
    <w:name w:val="blk"/>
    <w:rsid w:val="004C5EB0"/>
  </w:style>
  <w:style w:type="character" w:customStyle="1" w:styleId="-1">
    <w:name w:val="Цветной список - Акцент 1 Знак"/>
    <w:link w:val="-10"/>
    <w:locked/>
    <w:rsid w:val="004C5EB0"/>
    <w:rPr>
      <w:rFonts w:ascii="Calibri" w:hAnsi="Calibri"/>
      <w:sz w:val="22"/>
    </w:rPr>
  </w:style>
  <w:style w:type="table" w:styleId="-10">
    <w:name w:val="Colorful List Accent 1"/>
    <w:basedOn w:val="a1"/>
    <w:link w:val="-1"/>
    <w:unhideWhenUsed/>
    <w:rsid w:val="004C5EB0"/>
    <w:rPr>
      <w:rFonts w:ascii="Calibri" w:hAnsi="Calibri"/>
      <w:sz w:val="22"/>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12">
    <w:name w:val="Цветной список - Акцент 11"/>
    <w:basedOn w:val="a1"/>
    <w:next w:val="-10"/>
    <w:uiPriority w:val="34"/>
    <w:semiHidden/>
    <w:unhideWhenUsed/>
    <w:rsid w:val="004C5EB0"/>
    <w:rPr>
      <w:rFonts w:ascii="Calibri" w:hAnsi="Calibri"/>
      <w:lang w:eastAsia="en-US"/>
    </w:rPr>
    <w:tblPr>
      <w:tblStyleRowBandSize w:val="1"/>
      <w:tblStyleColBandSize w:val="1"/>
    </w:tblPr>
    <w:tcPr>
      <w:shd w:val="clear" w:color="auto" w:fill="EEF5FB"/>
    </w:tcPr>
    <w:tblStylePr w:type="firstRow">
      <w:rPr>
        <w:rFonts w:cs="Times New Roman"/>
      </w:rPr>
      <w:tblPr/>
      <w:tcPr>
        <w:tcBorders>
          <w:bottom w:val="single" w:sz="12" w:space="0" w:color="FFFFFF"/>
        </w:tcBorders>
        <w:shd w:val="clear" w:color="auto" w:fill="D25F12"/>
      </w:tcPr>
    </w:tblStylePr>
    <w:tblStylePr w:type="lastRow">
      <w:rPr>
        <w:rFonts w:cs="Times New Roman"/>
      </w:rPr>
      <w:tblPr/>
      <w:tcPr>
        <w:tcBorders>
          <w:top w:val="single" w:sz="12" w:space="0" w:color="000000"/>
        </w:tcBorders>
        <w:shd w:val="clear" w:color="auto" w:fill="FFFFFF"/>
      </w:tcPr>
    </w:tblStylePr>
    <w:tblStylePr w:type="band1Vert">
      <w:rPr>
        <w:rFonts w:cs="Times New Roman"/>
      </w:rPr>
      <w:tblPr/>
      <w:tcPr>
        <w:tcBorders>
          <w:top w:val="nil"/>
          <w:left w:val="nil"/>
          <w:bottom w:val="nil"/>
          <w:right w:val="nil"/>
          <w:insideH w:val="nil"/>
          <w:insideV w:val="nil"/>
        </w:tcBorders>
        <w:shd w:val="clear" w:color="auto" w:fill="D6E6F4"/>
      </w:tcPr>
    </w:tblStylePr>
    <w:tblStylePr w:type="band1Horz">
      <w:rPr>
        <w:rFonts w:cs="Times New Roman"/>
      </w:rPr>
      <w:tblPr/>
      <w:tcPr>
        <w:shd w:val="clear" w:color="auto" w:fill="DEEAF6"/>
      </w:tcPr>
    </w:tblStylePr>
  </w:style>
  <w:style w:type="paragraph" w:customStyle="1" w:styleId="xl83">
    <w:name w:val="xl83"/>
    <w:basedOn w:val="a"/>
    <w:rsid w:val="004C5EB0"/>
    <w:pPr>
      <w:pBdr>
        <w:top w:val="single" w:sz="8"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84">
    <w:name w:val="xl84"/>
    <w:basedOn w:val="a"/>
    <w:rsid w:val="004C5EB0"/>
    <w:pPr>
      <w:pBdr>
        <w:top w:val="single" w:sz="4"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85">
    <w:name w:val="xl85"/>
    <w:basedOn w:val="a"/>
    <w:rsid w:val="004C5EB0"/>
    <w:pPr>
      <w:pBdr>
        <w:top w:val="single" w:sz="4" w:space="0" w:color="auto"/>
        <w:bottom w:val="single" w:sz="8"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86">
    <w:name w:val="xl86"/>
    <w:basedOn w:val="a"/>
    <w:rsid w:val="004C5EB0"/>
    <w:pPr>
      <w:pBdr>
        <w:top w:val="single" w:sz="4" w:space="0" w:color="auto"/>
        <w:left w:val="single" w:sz="4" w:space="0" w:color="auto"/>
        <w:right w:val="single" w:sz="4" w:space="0" w:color="auto"/>
      </w:pBdr>
      <w:suppressAutoHyphens w:val="0"/>
      <w:spacing w:before="100" w:beforeAutospacing="1" w:after="100" w:afterAutospacing="1"/>
      <w:textAlignment w:val="center"/>
    </w:pPr>
    <w:rPr>
      <w:color w:val="000000"/>
      <w:sz w:val="20"/>
      <w:szCs w:val="20"/>
      <w:lang w:eastAsia="ru-RU"/>
    </w:rPr>
  </w:style>
  <w:style w:type="paragraph" w:customStyle="1" w:styleId="xl87">
    <w:name w:val="xl87"/>
    <w:basedOn w:val="a"/>
    <w:rsid w:val="004C5EB0"/>
    <w:pPr>
      <w:pBdr>
        <w:top w:val="single" w:sz="8" w:space="0" w:color="auto"/>
        <w:bottom w:val="single" w:sz="4" w:space="0" w:color="auto"/>
        <w:right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88">
    <w:name w:val="xl88"/>
    <w:basedOn w:val="a"/>
    <w:rsid w:val="004C5EB0"/>
    <w:pPr>
      <w:pBdr>
        <w:top w:val="single" w:sz="8"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89">
    <w:name w:val="xl89"/>
    <w:basedOn w:val="a"/>
    <w:rsid w:val="004C5EB0"/>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
    <w:rsid w:val="004C5EB0"/>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91">
    <w:name w:val="xl91"/>
    <w:basedOn w:val="a"/>
    <w:rsid w:val="004C5EB0"/>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92">
    <w:name w:val="xl92"/>
    <w:basedOn w:val="a"/>
    <w:rsid w:val="004C5EB0"/>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93">
    <w:name w:val="xl93"/>
    <w:basedOn w:val="a"/>
    <w:rsid w:val="004C5EB0"/>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pPr>
    <w:rPr>
      <w:lang w:eastAsia="ru-RU"/>
    </w:rPr>
  </w:style>
  <w:style w:type="paragraph" w:customStyle="1" w:styleId="xl94">
    <w:name w:val="xl94"/>
    <w:basedOn w:val="a"/>
    <w:rsid w:val="004C5EB0"/>
    <w:pPr>
      <w:suppressAutoHyphens w:val="0"/>
      <w:spacing w:before="100" w:beforeAutospacing="1" w:after="100" w:afterAutospacing="1"/>
      <w:jc w:val="center"/>
      <w:textAlignment w:val="center"/>
    </w:pPr>
    <w:rPr>
      <w:lang w:eastAsia="ru-RU"/>
    </w:rPr>
  </w:style>
  <w:style w:type="paragraph" w:customStyle="1" w:styleId="xl95">
    <w:name w:val="xl95"/>
    <w:basedOn w:val="a"/>
    <w:rsid w:val="004C5EB0"/>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96">
    <w:name w:val="xl96"/>
    <w:basedOn w:val="a"/>
    <w:rsid w:val="004C5EB0"/>
    <w:pPr>
      <w:pBdr>
        <w:left w:val="single" w:sz="4" w:space="0" w:color="auto"/>
        <w:right w:val="single" w:sz="4"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97">
    <w:name w:val="xl97"/>
    <w:basedOn w:val="a"/>
    <w:rsid w:val="004C5EB0"/>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98">
    <w:name w:val="xl98"/>
    <w:basedOn w:val="a"/>
    <w:rsid w:val="004C5EB0"/>
    <w:pPr>
      <w:pBdr>
        <w:bottom w:val="single" w:sz="4" w:space="0" w:color="auto"/>
        <w:right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99">
    <w:name w:val="xl99"/>
    <w:basedOn w:val="a"/>
    <w:rsid w:val="004C5EB0"/>
    <w:pPr>
      <w:pBdr>
        <w:top w:val="single" w:sz="4" w:space="0" w:color="auto"/>
        <w:left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0">
    <w:name w:val="xl100"/>
    <w:basedOn w:val="a"/>
    <w:rsid w:val="004C5EB0"/>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1">
    <w:name w:val="xl101"/>
    <w:basedOn w:val="a"/>
    <w:rsid w:val="004C5EB0"/>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102">
    <w:name w:val="xl102"/>
    <w:basedOn w:val="a"/>
    <w:rsid w:val="004C5EB0"/>
    <w:pPr>
      <w:pBdr>
        <w:top w:val="single" w:sz="8" w:space="0" w:color="auto"/>
        <w:bottom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103">
    <w:name w:val="xl103"/>
    <w:basedOn w:val="a"/>
    <w:rsid w:val="004C5EB0"/>
    <w:pPr>
      <w:pBdr>
        <w:top w:val="single" w:sz="8" w:space="0" w:color="auto"/>
        <w:left w:val="single" w:sz="8"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4">
    <w:name w:val="xl104"/>
    <w:basedOn w:val="a"/>
    <w:rsid w:val="004C5EB0"/>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5">
    <w:name w:val="xl105"/>
    <w:basedOn w:val="a"/>
    <w:rsid w:val="004C5EB0"/>
    <w:pPr>
      <w:pBdr>
        <w:top w:val="single" w:sz="8" w:space="0" w:color="auto"/>
        <w:left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6">
    <w:name w:val="xl106"/>
    <w:basedOn w:val="a"/>
    <w:rsid w:val="004C5EB0"/>
    <w:pPr>
      <w:pBdr>
        <w:top w:val="single" w:sz="8"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107">
    <w:name w:val="xl107"/>
    <w:basedOn w:val="a"/>
    <w:rsid w:val="004C5EB0"/>
    <w:pPr>
      <w:pBdr>
        <w:top w:val="single" w:sz="4" w:space="0" w:color="auto"/>
        <w:left w:val="single" w:sz="8"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8">
    <w:name w:val="xl108"/>
    <w:basedOn w:val="a"/>
    <w:rsid w:val="004C5EB0"/>
    <w:pPr>
      <w:pBdr>
        <w:top w:val="single" w:sz="4" w:space="0" w:color="auto"/>
        <w:left w:val="single" w:sz="8" w:space="0" w:color="auto"/>
        <w:bottom w:val="single" w:sz="8"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9">
    <w:name w:val="xl109"/>
    <w:basedOn w:val="a"/>
    <w:rsid w:val="004C5EB0"/>
    <w:pPr>
      <w:pBdr>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lang w:eastAsia="ru-RU"/>
    </w:rPr>
  </w:style>
  <w:style w:type="paragraph" w:customStyle="1" w:styleId="xl110">
    <w:name w:val="xl110"/>
    <w:basedOn w:val="a"/>
    <w:rsid w:val="004C5EB0"/>
    <w:pPr>
      <w:pBdr>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111">
    <w:name w:val="xl111"/>
    <w:basedOn w:val="a"/>
    <w:rsid w:val="004C5EB0"/>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2">
    <w:name w:val="xl112"/>
    <w:basedOn w:val="a"/>
    <w:rsid w:val="004C5EB0"/>
    <w:pPr>
      <w:pBdr>
        <w:top w:val="single" w:sz="4" w:space="0" w:color="auto"/>
        <w:left w:val="single" w:sz="4" w:space="0" w:color="auto"/>
      </w:pBdr>
      <w:shd w:val="clear" w:color="000000" w:fill="D6DCE4"/>
      <w:suppressAutoHyphens w:val="0"/>
      <w:spacing w:before="100" w:beforeAutospacing="1" w:after="100" w:afterAutospacing="1"/>
    </w:pPr>
    <w:rPr>
      <w:b/>
      <w:bCs/>
      <w:lang w:eastAsia="ru-RU"/>
    </w:rPr>
  </w:style>
  <w:style w:type="paragraph" w:customStyle="1" w:styleId="xl113">
    <w:name w:val="xl113"/>
    <w:basedOn w:val="a"/>
    <w:rsid w:val="004C5EB0"/>
    <w:pPr>
      <w:pBdr>
        <w:top w:val="single" w:sz="8" w:space="0" w:color="auto"/>
        <w:left w:val="single" w:sz="8" w:space="0" w:color="auto"/>
        <w:bottom w:val="single" w:sz="8" w:space="0" w:color="auto"/>
      </w:pBdr>
      <w:shd w:val="clear" w:color="000000" w:fill="D6DCE4"/>
      <w:suppressAutoHyphens w:val="0"/>
      <w:spacing w:before="100" w:beforeAutospacing="1" w:after="100" w:afterAutospacing="1"/>
      <w:jc w:val="center"/>
    </w:pPr>
    <w:rPr>
      <w:b/>
      <w:bCs/>
      <w:lang w:eastAsia="ru-RU"/>
    </w:rPr>
  </w:style>
  <w:style w:type="paragraph" w:customStyle="1" w:styleId="xl114">
    <w:name w:val="xl114"/>
    <w:basedOn w:val="a"/>
    <w:rsid w:val="004C5EB0"/>
    <w:pPr>
      <w:pBdr>
        <w:top w:val="single" w:sz="8" w:space="0" w:color="auto"/>
        <w:bottom w:val="single" w:sz="8" w:space="0" w:color="auto"/>
        <w:right w:val="single" w:sz="8" w:space="0" w:color="auto"/>
      </w:pBdr>
      <w:shd w:val="clear" w:color="000000" w:fill="D6DCE4"/>
      <w:suppressAutoHyphens w:val="0"/>
      <w:spacing w:before="100" w:beforeAutospacing="1" w:after="100" w:afterAutospacing="1"/>
      <w:jc w:val="center"/>
    </w:pPr>
    <w:rPr>
      <w:b/>
      <w:bCs/>
      <w:lang w:eastAsia="ru-RU"/>
    </w:rPr>
  </w:style>
  <w:style w:type="paragraph" w:customStyle="1" w:styleId="xl115">
    <w:name w:val="xl115"/>
    <w:basedOn w:val="a"/>
    <w:rsid w:val="004C5EB0"/>
    <w:pPr>
      <w:pBdr>
        <w:left w:val="single" w:sz="8"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116">
    <w:name w:val="xl116"/>
    <w:basedOn w:val="a"/>
    <w:rsid w:val="004C5EB0"/>
    <w:pPr>
      <w:pBdr>
        <w:left w:val="single" w:sz="4"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17">
    <w:name w:val="xl117"/>
    <w:basedOn w:val="a"/>
    <w:rsid w:val="004C5EB0"/>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18">
    <w:name w:val="xl118"/>
    <w:basedOn w:val="a"/>
    <w:rsid w:val="004C5EB0"/>
    <w:pPr>
      <w:pBdr>
        <w:top w:val="single" w:sz="8" w:space="0" w:color="auto"/>
        <w:bottom w:val="single" w:sz="8" w:space="0" w:color="auto"/>
        <w:right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119">
    <w:name w:val="xl119"/>
    <w:basedOn w:val="a"/>
    <w:rsid w:val="004C5EB0"/>
    <w:pPr>
      <w:pBdr>
        <w:top w:val="single" w:sz="8" w:space="0" w:color="auto"/>
        <w:left w:val="single" w:sz="8" w:space="0" w:color="auto"/>
        <w:bottom w:val="single" w:sz="8" w:space="0" w:color="auto"/>
        <w:right w:val="single" w:sz="8" w:space="0" w:color="auto"/>
      </w:pBdr>
      <w:shd w:val="clear" w:color="000000" w:fill="D6DCE4"/>
      <w:suppressAutoHyphens w:val="0"/>
      <w:spacing w:before="100" w:beforeAutospacing="1" w:after="100" w:afterAutospacing="1"/>
      <w:jc w:val="center"/>
      <w:textAlignment w:val="center"/>
    </w:pPr>
    <w:rPr>
      <w:b/>
      <w:bCs/>
      <w:lang w:eastAsia="ru-RU"/>
    </w:rPr>
  </w:style>
  <w:style w:type="paragraph" w:customStyle="1" w:styleId="xl120">
    <w:name w:val="xl120"/>
    <w:basedOn w:val="a"/>
    <w:rsid w:val="004C5EB0"/>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
    <w:rsid w:val="004C5EB0"/>
    <w:pPr>
      <w:pBdr>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
    <w:rsid w:val="004C5EB0"/>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
    <w:rsid w:val="004C5EB0"/>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
    <w:rsid w:val="004C5EB0"/>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5">
    <w:name w:val="xl125"/>
    <w:basedOn w:val="a"/>
    <w:rsid w:val="004C5EB0"/>
    <w:pPr>
      <w:pBdr>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6">
    <w:name w:val="xl126"/>
    <w:basedOn w:val="a"/>
    <w:rsid w:val="004C5EB0"/>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27">
    <w:name w:val="xl127"/>
    <w:basedOn w:val="a"/>
    <w:rsid w:val="004C5EB0"/>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8">
    <w:name w:val="xl128"/>
    <w:basedOn w:val="a"/>
    <w:rsid w:val="004C5EB0"/>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29">
    <w:name w:val="xl129"/>
    <w:basedOn w:val="a"/>
    <w:rsid w:val="004C5EB0"/>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lang w:eastAsia="ru-RU"/>
    </w:rPr>
  </w:style>
  <w:style w:type="paragraph" w:customStyle="1" w:styleId="xl130">
    <w:name w:val="xl130"/>
    <w:basedOn w:val="a"/>
    <w:rsid w:val="004C5EB0"/>
    <w:pPr>
      <w:pBdr>
        <w:left w:val="single" w:sz="8"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31">
    <w:name w:val="xl131"/>
    <w:basedOn w:val="a"/>
    <w:rsid w:val="004C5EB0"/>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32">
    <w:name w:val="xl132"/>
    <w:basedOn w:val="a"/>
    <w:rsid w:val="004C5EB0"/>
    <w:pPr>
      <w:pBdr>
        <w:top w:val="single" w:sz="4" w:space="0" w:color="auto"/>
        <w:left w:val="single" w:sz="8" w:space="0" w:color="auto"/>
        <w:right w:val="single" w:sz="4" w:space="0" w:color="auto"/>
      </w:pBdr>
      <w:suppressAutoHyphens w:val="0"/>
      <w:spacing w:before="100" w:beforeAutospacing="1" w:after="100" w:afterAutospacing="1"/>
    </w:pPr>
    <w:rPr>
      <w:lang w:eastAsia="ru-RU"/>
    </w:rPr>
  </w:style>
  <w:style w:type="paragraph" w:customStyle="1" w:styleId="xl133">
    <w:name w:val="xl133"/>
    <w:basedOn w:val="a"/>
    <w:rsid w:val="004C5EB0"/>
    <w:pPr>
      <w:pBdr>
        <w:top w:val="single" w:sz="8" w:space="0" w:color="auto"/>
        <w:left w:val="single" w:sz="8"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34">
    <w:name w:val="xl134"/>
    <w:basedOn w:val="a"/>
    <w:rsid w:val="004C5EB0"/>
    <w:pPr>
      <w:pBdr>
        <w:top w:val="single" w:sz="4" w:space="0" w:color="auto"/>
        <w:left w:val="single" w:sz="8"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35">
    <w:name w:val="xl135"/>
    <w:basedOn w:val="a"/>
    <w:rsid w:val="004C5EB0"/>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36">
    <w:name w:val="xl136"/>
    <w:basedOn w:val="a"/>
    <w:rsid w:val="004C5EB0"/>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37">
    <w:name w:val="xl137"/>
    <w:basedOn w:val="a"/>
    <w:rsid w:val="004C5EB0"/>
    <w:pPr>
      <w:pBdr>
        <w:right w:val="single" w:sz="8" w:space="0" w:color="auto"/>
      </w:pBdr>
      <w:suppressAutoHyphens w:val="0"/>
      <w:spacing w:before="100" w:beforeAutospacing="1" w:after="100" w:afterAutospacing="1"/>
      <w:jc w:val="center"/>
      <w:textAlignment w:val="center"/>
    </w:pPr>
    <w:rPr>
      <w:lang w:eastAsia="ru-RU"/>
    </w:rPr>
  </w:style>
  <w:style w:type="paragraph" w:customStyle="1" w:styleId="xl138">
    <w:name w:val="xl138"/>
    <w:basedOn w:val="a"/>
    <w:rsid w:val="004C5EB0"/>
    <w:pPr>
      <w:pBdr>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39">
    <w:name w:val="xl139"/>
    <w:basedOn w:val="a"/>
    <w:rsid w:val="004C5EB0"/>
    <w:pPr>
      <w:pBdr>
        <w:top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40">
    <w:name w:val="xl140"/>
    <w:basedOn w:val="a"/>
    <w:rsid w:val="004C5EB0"/>
    <w:pPr>
      <w:pBdr>
        <w:top w:val="single" w:sz="8"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141">
    <w:name w:val="xl141"/>
    <w:basedOn w:val="a"/>
    <w:rsid w:val="004C5EB0"/>
    <w:pPr>
      <w:pBdr>
        <w:top w:val="single" w:sz="8" w:space="0" w:color="auto"/>
        <w:left w:val="single" w:sz="8" w:space="0" w:color="auto"/>
        <w:bottom w:val="single" w:sz="8" w:space="0" w:color="auto"/>
      </w:pBdr>
      <w:suppressAutoHyphens w:val="0"/>
      <w:spacing w:before="100" w:beforeAutospacing="1" w:after="100" w:afterAutospacing="1"/>
      <w:jc w:val="center"/>
    </w:pPr>
    <w:rPr>
      <w:lang w:eastAsia="ru-RU"/>
    </w:rPr>
  </w:style>
  <w:style w:type="paragraph" w:customStyle="1" w:styleId="xl142">
    <w:name w:val="xl142"/>
    <w:basedOn w:val="a"/>
    <w:rsid w:val="004C5EB0"/>
    <w:pPr>
      <w:pBdr>
        <w:top w:val="single" w:sz="8" w:space="0" w:color="auto"/>
        <w:bottom w:val="single" w:sz="8"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143">
    <w:name w:val="xl143"/>
    <w:basedOn w:val="a"/>
    <w:rsid w:val="004C5EB0"/>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144">
    <w:name w:val="xl144"/>
    <w:basedOn w:val="a"/>
    <w:rsid w:val="004C5EB0"/>
    <w:pPr>
      <w:pBdr>
        <w:top w:val="single" w:sz="8" w:space="0" w:color="auto"/>
        <w:left w:val="single" w:sz="8" w:space="0" w:color="auto"/>
        <w:bottom w:val="single" w:sz="8" w:space="0" w:color="auto"/>
      </w:pBdr>
      <w:shd w:val="clear" w:color="000000" w:fill="D6DCE4"/>
      <w:suppressAutoHyphens w:val="0"/>
      <w:spacing w:before="100" w:beforeAutospacing="1" w:after="100" w:afterAutospacing="1"/>
      <w:jc w:val="center"/>
      <w:textAlignment w:val="center"/>
    </w:pPr>
    <w:rPr>
      <w:b/>
      <w:bCs/>
      <w:lang w:eastAsia="ru-RU"/>
    </w:rPr>
  </w:style>
  <w:style w:type="paragraph" w:customStyle="1" w:styleId="xl145">
    <w:name w:val="xl145"/>
    <w:basedOn w:val="a"/>
    <w:rsid w:val="004C5EB0"/>
    <w:pPr>
      <w:pBdr>
        <w:top w:val="single" w:sz="8" w:space="0" w:color="auto"/>
        <w:bottom w:val="single" w:sz="8" w:space="0" w:color="auto"/>
        <w:right w:val="single" w:sz="8" w:space="0" w:color="auto"/>
      </w:pBdr>
      <w:shd w:val="clear" w:color="000000" w:fill="D6DCE4"/>
      <w:suppressAutoHyphens w:val="0"/>
      <w:spacing w:before="100" w:beforeAutospacing="1" w:after="100" w:afterAutospacing="1"/>
      <w:jc w:val="center"/>
      <w:textAlignment w:val="center"/>
    </w:pPr>
    <w:rPr>
      <w:b/>
      <w:bCs/>
      <w:lang w:eastAsia="ru-RU"/>
    </w:rPr>
  </w:style>
  <w:style w:type="paragraph" w:customStyle="1" w:styleId="xl146">
    <w:name w:val="xl146"/>
    <w:basedOn w:val="a"/>
    <w:rsid w:val="004C5EB0"/>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47">
    <w:name w:val="xl147"/>
    <w:basedOn w:val="a"/>
    <w:rsid w:val="004C5EB0"/>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48">
    <w:name w:val="xl148"/>
    <w:basedOn w:val="a"/>
    <w:rsid w:val="004C5EB0"/>
    <w:pPr>
      <w:pBdr>
        <w:top w:val="single" w:sz="4" w:space="0" w:color="auto"/>
        <w:left w:val="single" w:sz="4" w:space="0" w:color="auto"/>
        <w:right w:val="single" w:sz="4" w:space="0" w:color="auto"/>
      </w:pBdr>
      <w:shd w:val="clear" w:color="000000" w:fill="D6DCE4"/>
      <w:suppressAutoHyphens w:val="0"/>
      <w:spacing w:before="100" w:beforeAutospacing="1" w:after="100" w:afterAutospacing="1"/>
      <w:jc w:val="center"/>
      <w:textAlignment w:val="center"/>
    </w:pPr>
    <w:rPr>
      <w:b/>
      <w:bCs/>
      <w:lang w:eastAsia="ru-RU"/>
    </w:rPr>
  </w:style>
  <w:style w:type="paragraph" w:customStyle="1" w:styleId="xl149">
    <w:name w:val="xl149"/>
    <w:basedOn w:val="a"/>
    <w:rsid w:val="004C5EB0"/>
    <w:pPr>
      <w:pBdr>
        <w:top w:val="single" w:sz="4" w:space="0" w:color="auto"/>
        <w:left w:val="single" w:sz="4" w:space="0" w:color="auto"/>
      </w:pBdr>
      <w:shd w:val="clear" w:color="000000" w:fill="D6DCE4"/>
      <w:suppressAutoHyphens w:val="0"/>
      <w:spacing w:before="100" w:beforeAutospacing="1" w:after="100" w:afterAutospacing="1"/>
      <w:jc w:val="center"/>
      <w:textAlignment w:val="center"/>
    </w:pPr>
    <w:rPr>
      <w:b/>
      <w:bCs/>
      <w:lang w:eastAsia="ru-RU"/>
    </w:rPr>
  </w:style>
  <w:style w:type="character" w:customStyle="1" w:styleId="affff5">
    <w:name w:val="Колонтитул_"/>
    <w:link w:val="affff6"/>
    <w:locked/>
    <w:rsid w:val="006A67B5"/>
    <w:rPr>
      <w:shd w:val="clear" w:color="auto" w:fill="FFFFFF"/>
    </w:rPr>
  </w:style>
  <w:style w:type="paragraph" w:customStyle="1" w:styleId="affff6">
    <w:name w:val="Колонтитул"/>
    <w:basedOn w:val="a"/>
    <w:link w:val="affff5"/>
    <w:rsid w:val="006A67B5"/>
    <w:pPr>
      <w:widowControl w:val="0"/>
      <w:shd w:val="clear" w:color="auto" w:fill="FFFFFF"/>
      <w:suppressAutoHyphens w:val="0"/>
      <w:spacing w:line="240" w:lineRule="atLeast"/>
    </w:pPr>
    <w:rPr>
      <w:sz w:val="20"/>
      <w:szCs w:val="20"/>
    </w:rPr>
  </w:style>
  <w:style w:type="character" w:customStyle="1" w:styleId="14pt">
    <w:name w:val="Колонтитул + 14 pt"/>
    <w:aliases w:val="Полужирный3"/>
    <w:rsid w:val="006A67B5"/>
    <w:rPr>
      <w:rFonts w:ascii="Times New Roman" w:hAnsi="Times New Roman"/>
      <w:b/>
      <w:color w:val="000000"/>
      <w:spacing w:val="0"/>
      <w:w w:val="100"/>
      <w:position w:val="0"/>
      <w:sz w:val="28"/>
      <w:shd w:val="clear" w:color="auto" w:fill="FFFFFF"/>
      <w:lang w:val="ru-RU" w:eastAsia="ru-RU"/>
    </w:rPr>
  </w:style>
  <w:style w:type="character" w:customStyle="1" w:styleId="14pt1">
    <w:name w:val="Колонтитул + 14 pt1"/>
    <w:rsid w:val="006A67B5"/>
    <w:rPr>
      <w:rFonts w:ascii="Times New Roman" w:hAnsi="Times New Roman"/>
      <w:color w:val="000000"/>
      <w:spacing w:val="0"/>
      <w:w w:val="100"/>
      <w:position w:val="0"/>
      <w:sz w:val="28"/>
      <w:shd w:val="clear" w:color="auto" w:fill="FFFFFF"/>
      <w:lang w:val="ru-RU" w:eastAsia="ru-RU"/>
    </w:rPr>
  </w:style>
  <w:style w:type="character" w:customStyle="1" w:styleId="2d">
    <w:name w:val="Подпись к таблице (2)"/>
    <w:rsid w:val="006A67B5"/>
    <w:rPr>
      <w:rFonts w:ascii="Times New Roman" w:hAnsi="Times New Roman"/>
      <w:color w:val="000000"/>
      <w:spacing w:val="0"/>
      <w:w w:val="100"/>
      <w:position w:val="0"/>
      <w:sz w:val="28"/>
      <w:u w:val="single"/>
      <w:lang w:val="ru-RU" w:eastAsia="ru-RU"/>
    </w:rPr>
  </w:style>
  <w:style w:type="table" w:customStyle="1" w:styleId="-661">
    <w:name w:val="Таблица-сетка 6 цветная — акцент 61"/>
    <w:basedOn w:val="a1"/>
    <w:uiPriority w:val="51"/>
    <w:rsid w:val="00DB3C8E"/>
    <w:rPr>
      <w:color w:val="E36C0A"/>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rFonts w:cs="Times New Roman"/>
        <w:b/>
        <w:bCs/>
      </w:rPr>
      <w:tblPr/>
      <w:tcPr>
        <w:tcBorders>
          <w:bottom w:val="single" w:sz="12" w:space="0" w:color="FABF8F"/>
        </w:tcBorders>
      </w:tcPr>
    </w:tblStylePr>
    <w:tblStylePr w:type="lastRow">
      <w:rPr>
        <w:rFonts w:cs="Times New Roman"/>
        <w:b/>
        <w:bCs/>
      </w:rPr>
      <w:tblPr/>
      <w:tcPr>
        <w:tcBorders>
          <w:top w:val="double" w:sz="4" w:space="0" w:color="FABF8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cPr>
    </w:tblStylePr>
    <w:tblStylePr w:type="band1Horz">
      <w:rPr>
        <w:rFonts w:cs="Times New Roman"/>
      </w:rPr>
      <w:tblPr/>
      <w:tcPr>
        <w:shd w:val="clear" w:color="auto" w:fill="FDE9D9"/>
      </w:tcPr>
    </w:tblStylePr>
  </w:style>
  <w:style w:type="paragraph" w:customStyle="1" w:styleId="44">
    <w:name w:val="Абзац списка4"/>
    <w:basedOn w:val="a"/>
    <w:link w:val="ListParagraphChar"/>
    <w:rsid w:val="00B52071"/>
    <w:pPr>
      <w:suppressAutoHyphens w:val="0"/>
      <w:spacing w:after="200" w:line="276" w:lineRule="auto"/>
      <w:ind w:left="720"/>
    </w:pPr>
    <w:rPr>
      <w:rFonts w:ascii="Calibri" w:hAnsi="Calibri"/>
      <w:sz w:val="22"/>
      <w:szCs w:val="20"/>
    </w:rPr>
  </w:style>
  <w:style w:type="character" w:customStyle="1" w:styleId="ListParagraphChar">
    <w:name w:val="List Paragraph Char"/>
    <w:link w:val="44"/>
    <w:locked/>
    <w:rsid w:val="00B52071"/>
    <w:rPr>
      <w:rFonts w:ascii="Calibri" w:hAnsi="Calibri"/>
      <w:sz w:val="22"/>
    </w:rPr>
  </w:style>
  <w:style w:type="paragraph" w:customStyle="1" w:styleId="2e">
    <w:name w:val="Табл2"/>
    <w:basedOn w:val="a"/>
    <w:link w:val="2f"/>
    <w:qFormat/>
    <w:rsid w:val="00F818DA"/>
    <w:pPr>
      <w:widowControl w:val="0"/>
      <w:suppressAutoHyphens w:val="0"/>
      <w:autoSpaceDE w:val="0"/>
      <w:autoSpaceDN w:val="0"/>
      <w:adjustRightInd w:val="0"/>
      <w:jc w:val="center"/>
    </w:pPr>
    <w:rPr>
      <w:rFonts w:ascii="Times New Roman CYR" w:hAnsi="Times New Roman CYR"/>
      <w:sz w:val="22"/>
      <w:szCs w:val="20"/>
      <w:lang w:eastAsia="en-US"/>
    </w:rPr>
  </w:style>
  <w:style w:type="character" w:customStyle="1" w:styleId="2f">
    <w:name w:val="Табл2 Знак"/>
    <w:link w:val="2e"/>
    <w:locked/>
    <w:rsid w:val="00F818DA"/>
    <w:rPr>
      <w:rFonts w:ascii="Times New Roman CYR" w:hAnsi="Times New Roman CYR"/>
      <w:sz w:val="22"/>
      <w:lang w:eastAsia="en-US"/>
    </w:rPr>
  </w:style>
  <w:style w:type="table" w:customStyle="1" w:styleId="TableNormal">
    <w:name w:val="Table Normal"/>
    <w:uiPriority w:val="2"/>
    <w:semiHidden/>
    <w:unhideWhenUsed/>
    <w:qFormat/>
    <w:rsid w:val="00B64F5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FirstParagraph">
    <w:name w:val="First Paragraph"/>
    <w:basedOn w:val="a8"/>
    <w:next w:val="a8"/>
    <w:qFormat/>
    <w:rsid w:val="00A75D15"/>
    <w:pPr>
      <w:suppressAutoHyphens w:val="0"/>
      <w:spacing w:before="180" w:after="180"/>
    </w:pPr>
    <w:rPr>
      <w:rFonts w:asciiTheme="minorHAnsi" w:eastAsiaTheme="minorHAnsi" w:hAnsiTheme="minorHAnsi" w:cstheme="minorBidi"/>
      <w:szCs w:val="24"/>
      <w:lang w:val="en-US" w:eastAsia="en-US"/>
    </w:rPr>
  </w:style>
  <w:style w:type="paragraph" w:customStyle="1" w:styleId="s1">
    <w:name w:val="s_1"/>
    <w:basedOn w:val="a"/>
    <w:rsid w:val="006F791C"/>
    <w:pPr>
      <w:suppressAutoHyphens w:val="0"/>
      <w:spacing w:before="100" w:beforeAutospacing="1" w:after="100" w:afterAutospacing="1"/>
    </w:pPr>
    <w:rPr>
      <w:lang w:eastAsia="ru-RU"/>
    </w:rPr>
  </w:style>
  <w:style w:type="numbering" w:customStyle="1" w:styleId="1f3">
    <w:name w:val="Нет списка1"/>
    <w:next w:val="a2"/>
    <w:uiPriority w:val="99"/>
    <w:semiHidden/>
    <w:unhideWhenUsed/>
    <w:rsid w:val="00A23D20"/>
  </w:style>
  <w:style w:type="numbering" w:customStyle="1" w:styleId="2f0">
    <w:name w:val="Нет списка2"/>
    <w:next w:val="a2"/>
    <w:uiPriority w:val="99"/>
    <w:semiHidden/>
    <w:unhideWhenUsed/>
    <w:rsid w:val="003D00F0"/>
  </w:style>
  <w:style w:type="table" w:customStyle="1" w:styleId="39">
    <w:name w:val="Сетка таблицы3"/>
    <w:basedOn w:val="a1"/>
    <w:next w:val="afb"/>
    <w:uiPriority w:val="59"/>
    <w:rsid w:val="003D00F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Title0">
    <w:name w:val="ConsPlusTitle"/>
    <w:rsid w:val="00A778D8"/>
    <w:pPr>
      <w:widowControl w:val="0"/>
      <w:autoSpaceDE w:val="0"/>
      <w:autoSpaceDN w:val="0"/>
    </w:pPr>
    <w:rPr>
      <w:rFonts w:ascii="Calibri" w:hAnsi="Calibri" w:cs="Calibri"/>
      <w:b/>
      <w:sz w:val="22"/>
    </w:rPr>
  </w:style>
  <w:style w:type="paragraph" w:customStyle="1" w:styleId="msonormal0">
    <w:name w:val="msonormal"/>
    <w:basedOn w:val="a"/>
    <w:rsid w:val="00B21F79"/>
    <w:pPr>
      <w:suppressAutoHyphens w:val="0"/>
      <w:spacing w:before="100" w:beforeAutospacing="1" w:after="100" w:afterAutospacing="1"/>
    </w:pPr>
    <w:rPr>
      <w:lang w:eastAsia="ru-RU"/>
    </w:rPr>
  </w:style>
  <w:style w:type="character" w:customStyle="1" w:styleId="610">
    <w:name w:val="Заголовок 6 Знак1"/>
    <w:locked/>
    <w:rsid w:val="007D1630"/>
    <w:rPr>
      <w:rFonts w:ascii="Times New Roman" w:eastAsia="Times New Roman" w:hAnsi="Times New Roman" w:cs="Times New Roman"/>
      <w:b/>
      <w:bCs/>
      <w:lang w:val="en-US"/>
    </w:rPr>
  </w:style>
  <w:style w:type="character" w:customStyle="1" w:styleId="1f4">
    <w:name w:val="Основной текст Знак1"/>
    <w:aliases w:val="body text Знак Знак Знак,Знак Знак1,Знак Знак Знак,Знак Знак3 Знак,Знак1 Знак,Знак1 Знак1 Знак,Основной текст Знак Знак Знак,Основной текст Знак Знак Знак Знак Знак Знак,Основной текст Знак Знак Знак Знак1 Знак Знак"/>
    <w:uiPriority w:val="1"/>
    <w:locked/>
    <w:rsid w:val="007D1630"/>
    <w:rPr>
      <w:rFonts w:ascii="Times New Roman" w:eastAsia="Times New Roman" w:hAnsi="Times New Roman" w:cs="Times New Roman"/>
      <w:sz w:val="24"/>
    </w:rPr>
  </w:style>
  <w:style w:type="paragraph" w:customStyle="1" w:styleId="1f5">
    <w:name w:val="Название объекта1"/>
    <w:basedOn w:val="a"/>
    <w:rsid w:val="007D1630"/>
    <w:pPr>
      <w:suppressAutoHyphens w:val="0"/>
      <w:spacing w:after="120"/>
    </w:pPr>
    <w:rPr>
      <w:lang w:eastAsia="ru-RU"/>
    </w:rPr>
  </w:style>
  <w:style w:type="paragraph" w:customStyle="1" w:styleId="ConsPlusCell">
    <w:name w:val="ConsPlusCell"/>
    <w:link w:val="ConsPlusCell0"/>
    <w:qFormat/>
    <w:rsid w:val="007D1630"/>
    <w:pPr>
      <w:widowControl w:val="0"/>
      <w:autoSpaceDE w:val="0"/>
      <w:autoSpaceDN w:val="0"/>
      <w:adjustRightInd w:val="0"/>
    </w:pPr>
    <w:rPr>
      <w:rFonts w:ascii="Arial" w:hAnsi="Arial" w:cs="Arial"/>
    </w:rPr>
  </w:style>
  <w:style w:type="character" w:customStyle="1" w:styleId="ConsPlusCell0">
    <w:name w:val="ConsPlusCell Знак"/>
    <w:link w:val="ConsPlusCell"/>
    <w:locked/>
    <w:rsid w:val="007D1630"/>
    <w:rPr>
      <w:rFonts w:ascii="Arial" w:hAnsi="Arial" w:cs="Arial"/>
    </w:rPr>
  </w:style>
  <w:style w:type="paragraph" w:styleId="affff7">
    <w:name w:val="Document Map"/>
    <w:basedOn w:val="a"/>
    <w:link w:val="affff8"/>
    <w:uiPriority w:val="99"/>
    <w:unhideWhenUsed/>
    <w:locked/>
    <w:rsid w:val="007D1630"/>
    <w:pPr>
      <w:suppressAutoHyphens w:val="0"/>
    </w:pPr>
    <w:rPr>
      <w:rFonts w:ascii="Tahoma" w:hAnsi="Tahoma" w:cs="Tahoma"/>
      <w:sz w:val="16"/>
      <w:szCs w:val="16"/>
      <w:lang w:eastAsia="ru-RU"/>
    </w:rPr>
  </w:style>
  <w:style w:type="character" w:customStyle="1" w:styleId="affff8">
    <w:name w:val="Схема документа Знак"/>
    <w:basedOn w:val="a0"/>
    <w:link w:val="affff7"/>
    <w:uiPriority w:val="99"/>
    <w:rsid w:val="007D1630"/>
    <w:rPr>
      <w:rFonts w:ascii="Tahoma" w:hAnsi="Tahoma" w:cs="Tahoma"/>
      <w:sz w:val="16"/>
      <w:szCs w:val="16"/>
    </w:rPr>
  </w:style>
  <w:style w:type="character" w:customStyle="1" w:styleId="epm">
    <w:name w:val="epm"/>
    <w:basedOn w:val="a0"/>
    <w:rsid w:val="007D1630"/>
  </w:style>
  <w:style w:type="paragraph" w:customStyle="1" w:styleId="-30">
    <w:name w:val="Пункт-3"/>
    <w:basedOn w:val="a"/>
    <w:rsid w:val="007D1630"/>
    <w:pPr>
      <w:tabs>
        <w:tab w:val="num" w:pos="1418"/>
      </w:tabs>
      <w:suppressAutoHyphens w:val="0"/>
      <w:jc w:val="both"/>
    </w:pPr>
    <w:rPr>
      <w:sz w:val="28"/>
      <w:szCs w:val="20"/>
      <w:lang w:eastAsia="ru-RU"/>
    </w:rPr>
  </w:style>
  <w:style w:type="character" w:customStyle="1" w:styleId="afd">
    <w:name w:val="Обычный (веб) Знак"/>
    <w:aliases w:val="Обычный (Web) Знак,Знак Знак7 Знак,Знак Знак8 Знак,Обычный (веб) Знак Знак Знак1 Знак,Знак Знак Знак Знак Знак Знак,Обычный (веб) Знак Знак Знак Знак Знак,Знак Знак Знак1 Знак Знак1 Знак,Знак Знак Знак1 Знак Знак Знак Знак Знак Знак"/>
    <w:link w:val="afc"/>
    <w:uiPriority w:val="99"/>
    <w:locked/>
    <w:rsid w:val="007D1630"/>
    <w:rPr>
      <w:sz w:val="24"/>
      <w:szCs w:val="24"/>
    </w:rPr>
  </w:style>
  <w:style w:type="paragraph" w:customStyle="1" w:styleId="FORMATTEXT0">
    <w:name w:val=".FORMATTEXT"/>
    <w:uiPriority w:val="99"/>
    <w:rsid w:val="007D1630"/>
    <w:pPr>
      <w:widowControl w:val="0"/>
      <w:autoSpaceDE w:val="0"/>
      <w:autoSpaceDN w:val="0"/>
      <w:adjustRightInd w:val="0"/>
    </w:pPr>
    <w:rPr>
      <w:sz w:val="24"/>
      <w:szCs w:val="24"/>
    </w:rPr>
  </w:style>
  <w:style w:type="paragraph" w:customStyle="1" w:styleId="2f1">
    <w:name w:val="Стиль_таб2"/>
    <w:basedOn w:val="a"/>
    <w:semiHidden/>
    <w:rsid w:val="007D1630"/>
    <w:pPr>
      <w:widowControl w:val="0"/>
      <w:suppressAutoHyphens w:val="0"/>
      <w:spacing w:before="120" w:after="120"/>
      <w:jc w:val="both"/>
    </w:pPr>
    <w:rPr>
      <w:szCs w:val="20"/>
      <w:lang w:eastAsia="ru-RU"/>
    </w:rPr>
  </w:style>
  <w:style w:type="paragraph" w:customStyle="1" w:styleId="Compact">
    <w:name w:val="Compact"/>
    <w:basedOn w:val="a8"/>
    <w:qFormat/>
    <w:rsid w:val="007D1630"/>
    <w:pPr>
      <w:suppressAutoHyphens w:val="0"/>
      <w:spacing w:before="36" w:after="36"/>
    </w:pPr>
    <w:rPr>
      <w:rFonts w:asciiTheme="minorHAnsi" w:eastAsiaTheme="minorHAnsi" w:hAnsiTheme="minorHAnsi" w:cstheme="minorBidi"/>
      <w:szCs w:val="24"/>
      <w:lang w:val="en-US" w:eastAsia="en-US"/>
    </w:rPr>
  </w:style>
  <w:style w:type="paragraph" w:styleId="affff9">
    <w:name w:val="Subtitle"/>
    <w:basedOn w:val="a6"/>
    <w:next w:val="a8"/>
    <w:link w:val="affffa"/>
    <w:qFormat/>
    <w:rsid w:val="007D1630"/>
    <w:pPr>
      <w:keepNext/>
      <w:keepLines/>
      <w:spacing w:before="240" w:after="240"/>
    </w:pPr>
    <w:rPr>
      <w:rFonts w:asciiTheme="majorHAnsi" w:eastAsiaTheme="majorEastAsia" w:hAnsiTheme="majorHAnsi" w:cstheme="majorBidi"/>
      <w:b/>
      <w:bCs/>
      <w:color w:val="345A8A" w:themeColor="accent1" w:themeShade="B5"/>
      <w:sz w:val="30"/>
      <w:szCs w:val="30"/>
      <w:lang w:val="en-US" w:eastAsia="en-US"/>
    </w:rPr>
  </w:style>
  <w:style w:type="character" w:customStyle="1" w:styleId="affffa">
    <w:name w:val="Подзаголовок Знак"/>
    <w:basedOn w:val="a0"/>
    <w:link w:val="affff9"/>
    <w:rsid w:val="007D1630"/>
    <w:rPr>
      <w:rFonts w:asciiTheme="majorHAnsi" w:eastAsiaTheme="majorEastAsia" w:hAnsiTheme="majorHAnsi" w:cstheme="majorBidi"/>
      <w:b/>
      <w:bCs/>
      <w:color w:val="345A8A" w:themeColor="accent1" w:themeShade="B5"/>
      <w:sz w:val="30"/>
      <w:szCs w:val="30"/>
      <w:lang w:val="en-US" w:eastAsia="en-US"/>
    </w:rPr>
  </w:style>
  <w:style w:type="paragraph" w:customStyle="1" w:styleId="Author">
    <w:name w:val="Author"/>
    <w:next w:val="a8"/>
    <w:qFormat/>
    <w:rsid w:val="007D1630"/>
    <w:pPr>
      <w:keepNext/>
      <w:keepLines/>
      <w:spacing w:after="200"/>
      <w:jc w:val="center"/>
    </w:pPr>
    <w:rPr>
      <w:rFonts w:asciiTheme="minorHAnsi" w:eastAsiaTheme="minorHAnsi" w:hAnsiTheme="minorHAnsi" w:cstheme="minorBidi"/>
      <w:sz w:val="24"/>
      <w:szCs w:val="24"/>
      <w:lang w:val="en-US" w:eastAsia="en-US"/>
    </w:rPr>
  </w:style>
  <w:style w:type="paragraph" w:styleId="affffb">
    <w:name w:val="Date"/>
    <w:next w:val="a8"/>
    <w:link w:val="affffc"/>
    <w:qFormat/>
    <w:locked/>
    <w:rsid w:val="007D1630"/>
    <w:pPr>
      <w:keepNext/>
      <w:keepLines/>
      <w:spacing w:after="200"/>
      <w:jc w:val="center"/>
    </w:pPr>
    <w:rPr>
      <w:rFonts w:asciiTheme="minorHAnsi" w:eastAsiaTheme="minorHAnsi" w:hAnsiTheme="minorHAnsi" w:cstheme="minorBidi"/>
      <w:sz w:val="24"/>
      <w:szCs w:val="24"/>
      <w:lang w:val="en-US" w:eastAsia="en-US"/>
    </w:rPr>
  </w:style>
  <w:style w:type="character" w:customStyle="1" w:styleId="affffc">
    <w:name w:val="Дата Знак"/>
    <w:basedOn w:val="a0"/>
    <w:link w:val="affffb"/>
    <w:rsid w:val="007D1630"/>
    <w:rPr>
      <w:rFonts w:asciiTheme="minorHAnsi" w:eastAsiaTheme="minorHAnsi" w:hAnsiTheme="minorHAnsi" w:cstheme="minorBidi"/>
      <w:sz w:val="24"/>
      <w:szCs w:val="24"/>
      <w:lang w:val="en-US" w:eastAsia="en-US"/>
    </w:rPr>
  </w:style>
  <w:style w:type="paragraph" w:customStyle="1" w:styleId="Abstract">
    <w:name w:val="Abstract"/>
    <w:basedOn w:val="a"/>
    <w:next w:val="a8"/>
    <w:qFormat/>
    <w:rsid w:val="007D1630"/>
    <w:pPr>
      <w:keepNext/>
      <w:keepLines/>
      <w:suppressAutoHyphens w:val="0"/>
      <w:spacing w:before="300" w:after="300"/>
    </w:pPr>
    <w:rPr>
      <w:rFonts w:asciiTheme="minorHAnsi" w:eastAsiaTheme="minorHAnsi" w:hAnsiTheme="minorHAnsi" w:cstheme="minorBidi"/>
      <w:sz w:val="20"/>
      <w:szCs w:val="20"/>
      <w:lang w:val="en-US" w:eastAsia="en-US"/>
    </w:rPr>
  </w:style>
  <w:style w:type="paragraph" w:styleId="affffd">
    <w:name w:val="Bibliography"/>
    <w:basedOn w:val="a"/>
    <w:qFormat/>
    <w:rsid w:val="007D1630"/>
    <w:pPr>
      <w:suppressAutoHyphens w:val="0"/>
      <w:spacing w:after="200"/>
    </w:pPr>
    <w:rPr>
      <w:rFonts w:asciiTheme="minorHAnsi" w:eastAsiaTheme="minorHAnsi" w:hAnsiTheme="minorHAnsi" w:cstheme="minorBidi"/>
      <w:lang w:val="en-US" w:eastAsia="en-US"/>
    </w:rPr>
  </w:style>
  <w:style w:type="paragraph" w:customStyle="1" w:styleId="310">
    <w:name w:val="Заголовок 31"/>
    <w:basedOn w:val="a"/>
    <w:next w:val="a8"/>
    <w:unhideWhenUsed/>
    <w:qFormat/>
    <w:rsid w:val="007D1630"/>
    <w:pPr>
      <w:keepNext/>
      <w:keepLines/>
      <w:suppressAutoHyphens w:val="0"/>
      <w:spacing w:before="200"/>
      <w:outlineLvl w:val="2"/>
    </w:pPr>
    <w:rPr>
      <w:rFonts w:asciiTheme="majorHAnsi" w:eastAsiaTheme="majorEastAsia" w:hAnsiTheme="majorHAnsi" w:cstheme="majorBidi"/>
      <w:b/>
      <w:bCs/>
      <w:color w:val="4F81BD" w:themeColor="accent1"/>
      <w:sz w:val="28"/>
      <w:szCs w:val="28"/>
      <w:lang w:val="en-US" w:eastAsia="en-US"/>
    </w:rPr>
  </w:style>
  <w:style w:type="paragraph" w:customStyle="1" w:styleId="410">
    <w:name w:val="Заголовок 41"/>
    <w:basedOn w:val="a"/>
    <w:next w:val="a8"/>
    <w:uiPriority w:val="9"/>
    <w:unhideWhenUsed/>
    <w:qFormat/>
    <w:rsid w:val="007D1630"/>
    <w:pPr>
      <w:keepNext/>
      <w:keepLines/>
      <w:suppressAutoHyphens w:val="0"/>
      <w:spacing w:before="200"/>
      <w:outlineLvl w:val="3"/>
    </w:pPr>
    <w:rPr>
      <w:rFonts w:asciiTheme="majorHAnsi" w:eastAsiaTheme="majorEastAsia" w:hAnsiTheme="majorHAnsi" w:cstheme="majorBidi"/>
      <w:b/>
      <w:bCs/>
      <w:color w:val="4F81BD" w:themeColor="accent1"/>
      <w:lang w:val="en-US" w:eastAsia="en-US"/>
    </w:rPr>
  </w:style>
  <w:style w:type="paragraph" w:customStyle="1" w:styleId="510">
    <w:name w:val="Заголовок 51"/>
    <w:basedOn w:val="a"/>
    <w:next w:val="a8"/>
    <w:uiPriority w:val="9"/>
    <w:unhideWhenUsed/>
    <w:qFormat/>
    <w:rsid w:val="007D1630"/>
    <w:pPr>
      <w:keepNext/>
      <w:keepLines/>
      <w:suppressAutoHyphens w:val="0"/>
      <w:spacing w:before="200"/>
      <w:outlineLvl w:val="4"/>
    </w:pPr>
    <w:rPr>
      <w:rFonts w:asciiTheme="majorHAnsi" w:eastAsiaTheme="majorEastAsia" w:hAnsiTheme="majorHAnsi" w:cstheme="majorBidi"/>
      <w:i/>
      <w:iCs/>
      <w:color w:val="4F81BD" w:themeColor="accent1"/>
      <w:lang w:val="en-US" w:eastAsia="en-US"/>
    </w:rPr>
  </w:style>
  <w:style w:type="paragraph" w:customStyle="1" w:styleId="611">
    <w:name w:val="Заголовок 61"/>
    <w:basedOn w:val="a"/>
    <w:next w:val="a8"/>
    <w:uiPriority w:val="9"/>
    <w:unhideWhenUsed/>
    <w:qFormat/>
    <w:rsid w:val="007D1630"/>
    <w:pPr>
      <w:keepNext/>
      <w:keepLines/>
      <w:suppressAutoHyphens w:val="0"/>
      <w:spacing w:before="200"/>
      <w:outlineLvl w:val="5"/>
    </w:pPr>
    <w:rPr>
      <w:rFonts w:asciiTheme="majorHAnsi" w:eastAsiaTheme="majorEastAsia" w:hAnsiTheme="majorHAnsi" w:cstheme="majorBidi"/>
      <w:color w:val="4F81BD" w:themeColor="accent1"/>
      <w:lang w:val="en-US" w:eastAsia="en-US"/>
    </w:rPr>
  </w:style>
  <w:style w:type="paragraph" w:customStyle="1" w:styleId="DefinitionTerm">
    <w:name w:val="Definition Term"/>
    <w:basedOn w:val="a"/>
    <w:next w:val="Definition0"/>
    <w:rsid w:val="007D1630"/>
    <w:pPr>
      <w:keepNext/>
      <w:keepLines/>
      <w:suppressAutoHyphens w:val="0"/>
    </w:pPr>
    <w:rPr>
      <w:rFonts w:asciiTheme="minorHAnsi" w:eastAsiaTheme="minorHAnsi" w:hAnsiTheme="minorHAnsi" w:cstheme="minorBidi"/>
      <w:b/>
      <w:lang w:val="en-US" w:eastAsia="en-US"/>
    </w:rPr>
  </w:style>
  <w:style w:type="paragraph" w:customStyle="1" w:styleId="Definition0">
    <w:name w:val="Definition"/>
    <w:basedOn w:val="a"/>
    <w:rsid w:val="007D1630"/>
    <w:pPr>
      <w:suppressAutoHyphens w:val="0"/>
      <w:spacing w:after="200"/>
    </w:pPr>
    <w:rPr>
      <w:rFonts w:asciiTheme="minorHAnsi" w:eastAsiaTheme="minorHAnsi" w:hAnsiTheme="minorHAnsi" w:cstheme="minorBidi"/>
      <w:lang w:val="en-US" w:eastAsia="en-US"/>
    </w:rPr>
  </w:style>
  <w:style w:type="paragraph" w:customStyle="1" w:styleId="TableCaption">
    <w:name w:val="Table Caption"/>
    <w:basedOn w:val="1f5"/>
    <w:rsid w:val="007D1630"/>
    <w:pPr>
      <w:keepNext/>
    </w:pPr>
  </w:style>
  <w:style w:type="paragraph" w:customStyle="1" w:styleId="ImageCaption">
    <w:name w:val="Image Caption"/>
    <w:basedOn w:val="1f5"/>
    <w:rsid w:val="007D1630"/>
  </w:style>
  <w:style w:type="paragraph" w:customStyle="1" w:styleId="Figure">
    <w:name w:val="Figure"/>
    <w:basedOn w:val="a"/>
    <w:rsid w:val="007D1630"/>
    <w:pPr>
      <w:suppressAutoHyphens w:val="0"/>
      <w:spacing w:after="200"/>
    </w:pPr>
    <w:rPr>
      <w:rFonts w:asciiTheme="minorHAnsi" w:eastAsiaTheme="minorHAnsi" w:hAnsiTheme="minorHAnsi" w:cstheme="minorBidi"/>
      <w:lang w:val="en-US" w:eastAsia="en-US"/>
    </w:rPr>
  </w:style>
  <w:style w:type="paragraph" w:customStyle="1" w:styleId="FigurewithCaption">
    <w:name w:val="Figure with Caption"/>
    <w:basedOn w:val="Figure"/>
    <w:rsid w:val="007D1630"/>
    <w:pPr>
      <w:keepNext/>
    </w:pPr>
  </w:style>
  <w:style w:type="character" w:customStyle="1" w:styleId="VerbatimChar">
    <w:name w:val="Verbatim Char"/>
    <w:basedOn w:val="a9"/>
    <w:link w:val="SourceCode"/>
    <w:rsid w:val="007D1630"/>
    <w:rPr>
      <w:rFonts w:ascii="Consolas" w:hAnsi="Consolas" w:cs="Times New Roman"/>
      <w:sz w:val="24"/>
      <w:szCs w:val="24"/>
      <w:lang w:eastAsia="ar-SA" w:bidi="ar-SA"/>
    </w:rPr>
  </w:style>
  <w:style w:type="paragraph" w:customStyle="1" w:styleId="SourceCode">
    <w:name w:val="Source Code"/>
    <w:basedOn w:val="a"/>
    <w:link w:val="VerbatimChar"/>
    <w:rsid w:val="007D1630"/>
    <w:pPr>
      <w:suppressAutoHyphens w:val="0"/>
      <w:wordWrap w:val="0"/>
      <w:spacing w:after="200"/>
    </w:pPr>
    <w:rPr>
      <w:rFonts w:ascii="Consolas" w:hAnsi="Consolas"/>
      <w:lang w:eastAsia="ru-RU"/>
    </w:rPr>
  </w:style>
  <w:style w:type="character" w:customStyle="1" w:styleId="1f6">
    <w:name w:val="Знак сноски1"/>
    <w:basedOn w:val="a9"/>
    <w:rsid w:val="007D1630"/>
    <w:rPr>
      <w:rFonts w:ascii="Times New Roman" w:eastAsia="Times New Roman" w:hAnsi="Times New Roman" w:cs="Times New Roman"/>
      <w:sz w:val="24"/>
      <w:szCs w:val="24"/>
      <w:vertAlign w:val="superscript"/>
      <w:lang w:eastAsia="ru-RU" w:bidi="ar-SA"/>
    </w:rPr>
  </w:style>
  <w:style w:type="character" w:customStyle="1" w:styleId="KeywordTok">
    <w:name w:val="KeywordTok"/>
    <w:basedOn w:val="VerbatimChar"/>
    <w:rsid w:val="007D1630"/>
    <w:rPr>
      <w:rFonts w:ascii="Consolas" w:hAnsi="Consolas" w:cs="Times New Roman"/>
      <w:b/>
      <w:color w:val="007020"/>
      <w:sz w:val="24"/>
      <w:szCs w:val="24"/>
      <w:lang w:eastAsia="ar-SA" w:bidi="ar-SA"/>
    </w:rPr>
  </w:style>
  <w:style w:type="character" w:customStyle="1" w:styleId="DataTypeTok">
    <w:name w:val="DataTypeTok"/>
    <w:basedOn w:val="VerbatimChar"/>
    <w:rsid w:val="007D1630"/>
    <w:rPr>
      <w:rFonts w:ascii="Consolas" w:hAnsi="Consolas" w:cs="Times New Roman"/>
      <w:color w:val="902000"/>
      <w:sz w:val="24"/>
      <w:szCs w:val="24"/>
      <w:lang w:eastAsia="ar-SA" w:bidi="ar-SA"/>
    </w:rPr>
  </w:style>
  <w:style w:type="character" w:customStyle="1" w:styleId="DecValTok">
    <w:name w:val="DecValTok"/>
    <w:basedOn w:val="VerbatimChar"/>
    <w:rsid w:val="007D1630"/>
    <w:rPr>
      <w:rFonts w:ascii="Consolas" w:hAnsi="Consolas" w:cs="Times New Roman"/>
      <w:color w:val="40A070"/>
      <w:sz w:val="24"/>
      <w:szCs w:val="24"/>
      <w:lang w:eastAsia="ar-SA" w:bidi="ar-SA"/>
    </w:rPr>
  </w:style>
  <w:style w:type="character" w:customStyle="1" w:styleId="BaseNTok">
    <w:name w:val="BaseNTok"/>
    <w:basedOn w:val="VerbatimChar"/>
    <w:rsid w:val="007D1630"/>
    <w:rPr>
      <w:rFonts w:ascii="Consolas" w:hAnsi="Consolas" w:cs="Times New Roman"/>
      <w:color w:val="40A070"/>
      <w:sz w:val="24"/>
      <w:szCs w:val="24"/>
      <w:lang w:eastAsia="ar-SA" w:bidi="ar-SA"/>
    </w:rPr>
  </w:style>
  <w:style w:type="character" w:customStyle="1" w:styleId="FloatTok">
    <w:name w:val="FloatTok"/>
    <w:basedOn w:val="VerbatimChar"/>
    <w:rsid w:val="007D1630"/>
    <w:rPr>
      <w:rFonts w:ascii="Consolas" w:hAnsi="Consolas" w:cs="Times New Roman"/>
      <w:color w:val="40A070"/>
      <w:sz w:val="24"/>
      <w:szCs w:val="24"/>
      <w:lang w:eastAsia="ar-SA" w:bidi="ar-SA"/>
    </w:rPr>
  </w:style>
  <w:style w:type="character" w:customStyle="1" w:styleId="ConstantTok">
    <w:name w:val="ConstantTok"/>
    <w:basedOn w:val="VerbatimChar"/>
    <w:rsid w:val="007D1630"/>
    <w:rPr>
      <w:rFonts w:ascii="Consolas" w:hAnsi="Consolas" w:cs="Times New Roman"/>
      <w:color w:val="880000"/>
      <w:sz w:val="24"/>
      <w:szCs w:val="24"/>
      <w:lang w:eastAsia="ar-SA" w:bidi="ar-SA"/>
    </w:rPr>
  </w:style>
  <w:style w:type="character" w:customStyle="1" w:styleId="CharTok">
    <w:name w:val="CharTok"/>
    <w:basedOn w:val="VerbatimChar"/>
    <w:rsid w:val="007D1630"/>
    <w:rPr>
      <w:rFonts w:ascii="Consolas" w:hAnsi="Consolas" w:cs="Times New Roman"/>
      <w:color w:val="4070A0"/>
      <w:sz w:val="24"/>
      <w:szCs w:val="24"/>
      <w:lang w:eastAsia="ar-SA" w:bidi="ar-SA"/>
    </w:rPr>
  </w:style>
  <w:style w:type="character" w:customStyle="1" w:styleId="SpecialCharTok">
    <w:name w:val="SpecialCharTok"/>
    <w:basedOn w:val="VerbatimChar"/>
    <w:rsid w:val="007D1630"/>
    <w:rPr>
      <w:rFonts w:ascii="Consolas" w:hAnsi="Consolas" w:cs="Times New Roman"/>
      <w:color w:val="4070A0"/>
      <w:sz w:val="24"/>
      <w:szCs w:val="24"/>
      <w:lang w:eastAsia="ar-SA" w:bidi="ar-SA"/>
    </w:rPr>
  </w:style>
  <w:style w:type="character" w:customStyle="1" w:styleId="StringTok">
    <w:name w:val="StringTok"/>
    <w:basedOn w:val="VerbatimChar"/>
    <w:rsid w:val="007D1630"/>
    <w:rPr>
      <w:rFonts w:ascii="Consolas" w:hAnsi="Consolas" w:cs="Times New Roman"/>
      <w:color w:val="4070A0"/>
      <w:sz w:val="24"/>
      <w:szCs w:val="24"/>
      <w:lang w:eastAsia="ar-SA" w:bidi="ar-SA"/>
    </w:rPr>
  </w:style>
  <w:style w:type="character" w:customStyle="1" w:styleId="VerbatimStringTok">
    <w:name w:val="VerbatimStringTok"/>
    <w:basedOn w:val="VerbatimChar"/>
    <w:rsid w:val="007D1630"/>
    <w:rPr>
      <w:rFonts w:ascii="Consolas" w:hAnsi="Consolas" w:cs="Times New Roman"/>
      <w:color w:val="4070A0"/>
      <w:sz w:val="24"/>
      <w:szCs w:val="24"/>
      <w:lang w:eastAsia="ar-SA" w:bidi="ar-SA"/>
    </w:rPr>
  </w:style>
  <w:style w:type="character" w:customStyle="1" w:styleId="SpecialStringTok">
    <w:name w:val="SpecialStringTok"/>
    <w:basedOn w:val="VerbatimChar"/>
    <w:rsid w:val="007D1630"/>
    <w:rPr>
      <w:rFonts w:ascii="Consolas" w:hAnsi="Consolas" w:cs="Times New Roman"/>
      <w:color w:val="BB6688"/>
      <w:sz w:val="24"/>
      <w:szCs w:val="24"/>
      <w:lang w:eastAsia="ar-SA" w:bidi="ar-SA"/>
    </w:rPr>
  </w:style>
  <w:style w:type="character" w:customStyle="1" w:styleId="ImportTok">
    <w:name w:val="ImportTok"/>
    <w:basedOn w:val="VerbatimChar"/>
    <w:rsid w:val="007D1630"/>
    <w:rPr>
      <w:rFonts w:ascii="Consolas" w:hAnsi="Consolas" w:cs="Times New Roman"/>
      <w:sz w:val="24"/>
      <w:szCs w:val="24"/>
      <w:lang w:eastAsia="ar-SA" w:bidi="ar-SA"/>
    </w:rPr>
  </w:style>
  <w:style w:type="character" w:customStyle="1" w:styleId="CommentTok">
    <w:name w:val="CommentTok"/>
    <w:basedOn w:val="VerbatimChar"/>
    <w:rsid w:val="007D1630"/>
    <w:rPr>
      <w:rFonts w:ascii="Consolas" w:hAnsi="Consolas" w:cs="Times New Roman"/>
      <w:i/>
      <w:color w:val="60A0B0"/>
      <w:sz w:val="24"/>
      <w:szCs w:val="24"/>
      <w:lang w:eastAsia="ar-SA" w:bidi="ar-SA"/>
    </w:rPr>
  </w:style>
  <w:style w:type="character" w:customStyle="1" w:styleId="DocumentationTok">
    <w:name w:val="DocumentationTok"/>
    <w:basedOn w:val="VerbatimChar"/>
    <w:rsid w:val="007D1630"/>
    <w:rPr>
      <w:rFonts w:ascii="Consolas" w:hAnsi="Consolas" w:cs="Times New Roman"/>
      <w:i/>
      <w:color w:val="BA2121"/>
      <w:sz w:val="24"/>
      <w:szCs w:val="24"/>
      <w:lang w:eastAsia="ar-SA" w:bidi="ar-SA"/>
    </w:rPr>
  </w:style>
  <w:style w:type="character" w:customStyle="1" w:styleId="AnnotationTok">
    <w:name w:val="AnnotationTok"/>
    <w:basedOn w:val="VerbatimChar"/>
    <w:rsid w:val="007D1630"/>
    <w:rPr>
      <w:rFonts w:ascii="Consolas" w:hAnsi="Consolas" w:cs="Times New Roman"/>
      <w:b/>
      <w:i/>
      <w:color w:val="60A0B0"/>
      <w:sz w:val="24"/>
      <w:szCs w:val="24"/>
      <w:lang w:eastAsia="ar-SA" w:bidi="ar-SA"/>
    </w:rPr>
  </w:style>
  <w:style w:type="character" w:customStyle="1" w:styleId="CommentVarTok">
    <w:name w:val="CommentVarTok"/>
    <w:basedOn w:val="VerbatimChar"/>
    <w:rsid w:val="007D1630"/>
    <w:rPr>
      <w:rFonts w:ascii="Consolas" w:hAnsi="Consolas" w:cs="Times New Roman"/>
      <w:b/>
      <w:i/>
      <w:color w:val="60A0B0"/>
      <w:sz w:val="24"/>
      <w:szCs w:val="24"/>
      <w:lang w:eastAsia="ar-SA" w:bidi="ar-SA"/>
    </w:rPr>
  </w:style>
  <w:style w:type="character" w:customStyle="1" w:styleId="OtherTok">
    <w:name w:val="OtherTok"/>
    <w:basedOn w:val="VerbatimChar"/>
    <w:rsid w:val="007D1630"/>
    <w:rPr>
      <w:rFonts w:ascii="Consolas" w:hAnsi="Consolas" w:cs="Times New Roman"/>
      <w:color w:val="007020"/>
      <w:sz w:val="24"/>
      <w:szCs w:val="24"/>
      <w:lang w:eastAsia="ar-SA" w:bidi="ar-SA"/>
    </w:rPr>
  </w:style>
  <w:style w:type="character" w:customStyle="1" w:styleId="FunctionTok">
    <w:name w:val="FunctionTok"/>
    <w:basedOn w:val="VerbatimChar"/>
    <w:rsid w:val="007D1630"/>
    <w:rPr>
      <w:rFonts w:ascii="Consolas" w:hAnsi="Consolas" w:cs="Times New Roman"/>
      <w:color w:val="06287E"/>
      <w:sz w:val="24"/>
      <w:szCs w:val="24"/>
      <w:lang w:eastAsia="ar-SA" w:bidi="ar-SA"/>
    </w:rPr>
  </w:style>
  <w:style w:type="character" w:customStyle="1" w:styleId="VariableTok">
    <w:name w:val="VariableTok"/>
    <w:basedOn w:val="VerbatimChar"/>
    <w:rsid w:val="007D1630"/>
    <w:rPr>
      <w:rFonts w:ascii="Consolas" w:hAnsi="Consolas" w:cs="Times New Roman"/>
      <w:color w:val="19177C"/>
      <w:sz w:val="24"/>
      <w:szCs w:val="24"/>
      <w:lang w:eastAsia="ar-SA" w:bidi="ar-SA"/>
    </w:rPr>
  </w:style>
  <w:style w:type="character" w:customStyle="1" w:styleId="ControlFlowTok">
    <w:name w:val="ControlFlowTok"/>
    <w:basedOn w:val="VerbatimChar"/>
    <w:rsid w:val="007D1630"/>
    <w:rPr>
      <w:rFonts w:ascii="Consolas" w:hAnsi="Consolas" w:cs="Times New Roman"/>
      <w:b/>
      <w:color w:val="007020"/>
      <w:sz w:val="24"/>
      <w:szCs w:val="24"/>
      <w:lang w:eastAsia="ar-SA" w:bidi="ar-SA"/>
    </w:rPr>
  </w:style>
  <w:style w:type="character" w:customStyle="1" w:styleId="OperatorTok">
    <w:name w:val="OperatorTok"/>
    <w:basedOn w:val="VerbatimChar"/>
    <w:rsid w:val="007D1630"/>
    <w:rPr>
      <w:rFonts w:ascii="Consolas" w:hAnsi="Consolas" w:cs="Times New Roman"/>
      <w:color w:val="666666"/>
      <w:sz w:val="24"/>
      <w:szCs w:val="24"/>
      <w:lang w:eastAsia="ar-SA" w:bidi="ar-SA"/>
    </w:rPr>
  </w:style>
  <w:style w:type="character" w:customStyle="1" w:styleId="BuiltInTok">
    <w:name w:val="BuiltInTok"/>
    <w:basedOn w:val="VerbatimChar"/>
    <w:rsid w:val="007D1630"/>
    <w:rPr>
      <w:rFonts w:ascii="Consolas" w:hAnsi="Consolas" w:cs="Times New Roman"/>
      <w:sz w:val="24"/>
      <w:szCs w:val="24"/>
      <w:lang w:eastAsia="ar-SA" w:bidi="ar-SA"/>
    </w:rPr>
  </w:style>
  <w:style w:type="character" w:customStyle="1" w:styleId="ExtensionTok">
    <w:name w:val="ExtensionTok"/>
    <w:basedOn w:val="VerbatimChar"/>
    <w:rsid w:val="007D1630"/>
    <w:rPr>
      <w:rFonts w:ascii="Consolas" w:hAnsi="Consolas" w:cs="Times New Roman"/>
      <w:sz w:val="24"/>
      <w:szCs w:val="24"/>
      <w:lang w:eastAsia="ar-SA" w:bidi="ar-SA"/>
    </w:rPr>
  </w:style>
  <w:style w:type="character" w:customStyle="1" w:styleId="PreprocessorTok">
    <w:name w:val="PreprocessorTok"/>
    <w:basedOn w:val="VerbatimChar"/>
    <w:rsid w:val="007D1630"/>
    <w:rPr>
      <w:rFonts w:ascii="Consolas" w:hAnsi="Consolas" w:cs="Times New Roman"/>
      <w:color w:val="BC7A00"/>
      <w:sz w:val="24"/>
      <w:szCs w:val="24"/>
      <w:lang w:eastAsia="ar-SA" w:bidi="ar-SA"/>
    </w:rPr>
  </w:style>
  <w:style w:type="character" w:customStyle="1" w:styleId="AttributeTok">
    <w:name w:val="AttributeTok"/>
    <w:basedOn w:val="VerbatimChar"/>
    <w:rsid w:val="007D1630"/>
    <w:rPr>
      <w:rFonts w:ascii="Consolas" w:hAnsi="Consolas" w:cs="Times New Roman"/>
      <w:color w:val="7D9029"/>
      <w:sz w:val="24"/>
      <w:szCs w:val="24"/>
      <w:lang w:eastAsia="ar-SA" w:bidi="ar-SA"/>
    </w:rPr>
  </w:style>
  <w:style w:type="character" w:customStyle="1" w:styleId="RegionMarkerTok">
    <w:name w:val="RegionMarkerTok"/>
    <w:basedOn w:val="VerbatimChar"/>
    <w:rsid w:val="007D1630"/>
    <w:rPr>
      <w:rFonts w:ascii="Consolas" w:hAnsi="Consolas" w:cs="Times New Roman"/>
      <w:sz w:val="24"/>
      <w:szCs w:val="24"/>
      <w:lang w:eastAsia="ar-SA" w:bidi="ar-SA"/>
    </w:rPr>
  </w:style>
  <w:style w:type="character" w:customStyle="1" w:styleId="InformationTok">
    <w:name w:val="InformationTok"/>
    <w:basedOn w:val="VerbatimChar"/>
    <w:rsid w:val="007D1630"/>
    <w:rPr>
      <w:rFonts w:ascii="Consolas" w:hAnsi="Consolas" w:cs="Times New Roman"/>
      <w:b/>
      <w:i/>
      <w:color w:val="60A0B0"/>
      <w:sz w:val="24"/>
      <w:szCs w:val="24"/>
      <w:lang w:eastAsia="ar-SA" w:bidi="ar-SA"/>
    </w:rPr>
  </w:style>
  <w:style w:type="character" w:customStyle="1" w:styleId="WarningTok">
    <w:name w:val="WarningTok"/>
    <w:basedOn w:val="VerbatimChar"/>
    <w:rsid w:val="007D1630"/>
    <w:rPr>
      <w:rFonts w:ascii="Consolas" w:hAnsi="Consolas" w:cs="Times New Roman"/>
      <w:b/>
      <w:i/>
      <w:color w:val="60A0B0"/>
      <w:sz w:val="24"/>
      <w:szCs w:val="24"/>
      <w:lang w:eastAsia="ar-SA" w:bidi="ar-SA"/>
    </w:rPr>
  </w:style>
  <w:style w:type="character" w:customStyle="1" w:styleId="AlertTok">
    <w:name w:val="AlertTok"/>
    <w:basedOn w:val="VerbatimChar"/>
    <w:rsid w:val="007D1630"/>
    <w:rPr>
      <w:rFonts w:ascii="Consolas" w:hAnsi="Consolas" w:cs="Times New Roman"/>
      <w:b/>
      <w:color w:val="FF0000"/>
      <w:sz w:val="24"/>
      <w:szCs w:val="24"/>
      <w:lang w:eastAsia="ar-SA" w:bidi="ar-SA"/>
    </w:rPr>
  </w:style>
  <w:style w:type="character" w:customStyle="1" w:styleId="ErrorTok">
    <w:name w:val="ErrorTok"/>
    <w:basedOn w:val="VerbatimChar"/>
    <w:rsid w:val="007D1630"/>
    <w:rPr>
      <w:rFonts w:ascii="Consolas" w:hAnsi="Consolas" w:cs="Times New Roman"/>
      <w:b/>
      <w:color w:val="FF0000"/>
      <w:sz w:val="24"/>
      <w:szCs w:val="24"/>
      <w:lang w:eastAsia="ar-SA" w:bidi="ar-SA"/>
    </w:rPr>
  </w:style>
  <w:style w:type="character" w:customStyle="1" w:styleId="NormalTok">
    <w:name w:val="NormalTok"/>
    <w:basedOn w:val="VerbatimChar"/>
    <w:rsid w:val="007D1630"/>
    <w:rPr>
      <w:rFonts w:ascii="Consolas" w:hAnsi="Consolas" w:cs="Times New Roman"/>
      <w:sz w:val="24"/>
      <w:szCs w:val="24"/>
      <w:lang w:eastAsia="ar-SA" w:bidi="ar-SA"/>
    </w:rPr>
  </w:style>
  <w:style w:type="paragraph" w:customStyle="1" w:styleId="consplusnormal1">
    <w:name w:val="consplusnormal"/>
    <w:basedOn w:val="a"/>
    <w:rsid w:val="007D1630"/>
    <w:pPr>
      <w:suppressAutoHyphens w:val="0"/>
      <w:spacing w:before="187" w:after="187"/>
      <w:ind w:left="187" w:right="187"/>
    </w:pPr>
    <w:rPr>
      <w:lang w:eastAsia="ru-RU"/>
    </w:rPr>
  </w:style>
  <w:style w:type="table" w:customStyle="1" w:styleId="45">
    <w:name w:val="Сетка таблицы4"/>
    <w:basedOn w:val="a1"/>
    <w:next w:val="afb"/>
    <w:uiPriority w:val="59"/>
    <w:rsid w:val="007D163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next w:val="afb"/>
    <w:uiPriority w:val="59"/>
    <w:rsid w:val="007D163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e">
    <w:name w:val="Прижатый влево"/>
    <w:basedOn w:val="a"/>
    <w:next w:val="a"/>
    <w:uiPriority w:val="99"/>
    <w:rsid w:val="00646FE8"/>
    <w:pPr>
      <w:widowControl w:val="0"/>
      <w:suppressAutoHyphens w:val="0"/>
      <w:autoSpaceDE w:val="0"/>
      <w:autoSpaceDN w:val="0"/>
      <w:adjustRightInd w:val="0"/>
    </w:pPr>
    <w:rPr>
      <w:rFonts w:ascii="Times New Roman CYR" w:hAnsi="Times New Roman CYR" w:cs="Times New Roman CYR"/>
      <w:lang w:eastAsia="ru-RU"/>
    </w:rPr>
  </w:style>
  <w:style w:type="paragraph" w:customStyle="1" w:styleId="120">
    <w:name w:val="Заголовок 12"/>
    <w:basedOn w:val="a"/>
    <w:next w:val="a8"/>
    <w:uiPriority w:val="9"/>
    <w:qFormat/>
    <w:rsid w:val="008522D9"/>
    <w:pPr>
      <w:keepNext/>
      <w:keepLines/>
      <w:suppressAutoHyphens w:val="0"/>
      <w:spacing w:before="480"/>
      <w:outlineLvl w:val="0"/>
    </w:pPr>
    <w:rPr>
      <w:rFonts w:ascii="Calibri" w:hAnsi="Calibri"/>
      <w:b/>
      <w:bCs/>
      <w:color w:val="345A8A"/>
      <w:sz w:val="32"/>
      <w:szCs w:val="32"/>
      <w:lang w:val="en-US" w:eastAsia="en-US"/>
    </w:rPr>
  </w:style>
  <w:style w:type="paragraph" w:customStyle="1" w:styleId="220">
    <w:name w:val="Заголовок 22"/>
    <w:basedOn w:val="a"/>
    <w:next w:val="a8"/>
    <w:uiPriority w:val="9"/>
    <w:unhideWhenUsed/>
    <w:qFormat/>
    <w:rsid w:val="008522D9"/>
    <w:pPr>
      <w:keepNext/>
      <w:keepLines/>
      <w:suppressAutoHyphens w:val="0"/>
      <w:spacing w:before="200"/>
      <w:outlineLvl w:val="1"/>
    </w:pPr>
    <w:rPr>
      <w:rFonts w:ascii="Calibri" w:hAnsi="Calibri"/>
      <w:b/>
      <w:bCs/>
      <w:color w:val="4F81BD"/>
      <w:sz w:val="32"/>
      <w:szCs w:val="32"/>
      <w:lang w:val="en-US" w:eastAsia="en-US"/>
    </w:rPr>
  </w:style>
  <w:style w:type="paragraph" w:customStyle="1" w:styleId="320">
    <w:name w:val="Заголовок 32"/>
    <w:basedOn w:val="a"/>
    <w:next w:val="a8"/>
    <w:uiPriority w:val="9"/>
    <w:unhideWhenUsed/>
    <w:qFormat/>
    <w:rsid w:val="008522D9"/>
    <w:pPr>
      <w:keepNext/>
      <w:keepLines/>
      <w:suppressAutoHyphens w:val="0"/>
      <w:spacing w:before="200"/>
      <w:outlineLvl w:val="2"/>
    </w:pPr>
    <w:rPr>
      <w:rFonts w:ascii="Calibri" w:hAnsi="Calibri"/>
      <w:b/>
      <w:bCs/>
      <w:color w:val="4F81BD"/>
      <w:sz w:val="28"/>
      <w:szCs w:val="28"/>
      <w:lang w:val="en-US" w:eastAsia="en-US"/>
    </w:rPr>
  </w:style>
  <w:style w:type="paragraph" w:customStyle="1" w:styleId="420">
    <w:name w:val="Заголовок 42"/>
    <w:basedOn w:val="a"/>
    <w:next w:val="a8"/>
    <w:uiPriority w:val="9"/>
    <w:unhideWhenUsed/>
    <w:qFormat/>
    <w:rsid w:val="008522D9"/>
    <w:pPr>
      <w:keepNext/>
      <w:keepLines/>
      <w:suppressAutoHyphens w:val="0"/>
      <w:spacing w:before="200"/>
      <w:outlineLvl w:val="3"/>
    </w:pPr>
    <w:rPr>
      <w:rFonts w:ascii="Calibri" w:hAnsi="Calibri"/>
      <w:b/>
      <w:bCs/>
      <w:color w:val="4F81BD"/>
      <w:lang w:val="en-US" w:eastAsia="en-US"/>
    </w:rPr>
  </w:style>
  <w:style w:type="paragraph" w:customStyle="1" w:styleId="520">
    <w:name w:val="Заголовок 52"/>
    <w:basedOn w:val="a"/>
    <w:next w:val="a8"/>
    <w:uiPriority w:val="9"/>
    <w:unhideWhenUsed/>
    <w:qFormat/>
    <w:rsid w:val="008522D9"/>
    <w:pPr>
      <w:keepNext/>
      <w:keepLines/>
      <w:suppressAutoHyphens w:val="0"/>
      <w:spacing w:before="200"/>
      <w:outlineLvl w:val="4"/>
    </w:pPr>
    <w:rPr>
      <w:rFonts w:ascii="Calibri" w:hAnsi="Calibri"/>
      <w:i/>
      <w:iCs/>
      <w:color w:val="4F81BD"/>
      <w:lang w:val="en-US" w:eastAsia="en-US"/>
    </w:rPr>
  </w:style>
  <w:style w:type="paragraph" w:customStyle="1" w:styleId="620">
    <w:name w:val="Заголовок 62"/>
    <w:basedOn w:val="a"/>
    <w:next w:val="a8"/>
    <w:uiPriority w:val="9"/>
    <w:unhideWhenUsed/>
    <w:qFormat/>
    <w:rsid w:val="008522D9"/>
    <w:pPr>
      <w:keepNext/>
      <w:keepLines/>
      <w:suppressAutoHyphens w:val="0"/>
      <w:spacing w:before="200"/>
      <w:outlineLvl w:val="5"/>
    </w:pPr>
    <w:rPr>
      <w:rFonts w:ascii="Calibri" w:hAnsi="Calibri"/>
      <w:color w:val="4F81BD"/>
      <w:lang w:val="en-US" w:eastAsia="en-US"/>
    </w:rPr>
  </w:style>
  <w:style w:type="paragraph" w:customStyle="1" w:styleId="2f2">
    <w:name w:val="Текст сноски2"/>
    <w:basedOn w:val="a"/>
    <w:uiPriority w:val="9"/>
    <w:unhideWhenUsed/>
    <w:qFormat/>
    <w:rsid w:val="008522D9"/>
    <w:pPr>
      <w:suppressAutoHyphens w:val="0"/>
      <w:spacing w:after="200"/>
    </w:pPr>
    <w:rPr>
      <w:rFonts w:ascii="Cambria" w:eastAsia="Cambria" w:hAnsi="Cambria"/>
      <w:lang w:val="en-US" w:eastAsia="en-US"/>
    </w:rPr>
  </w:style>
  <w:style w:type="paragraph" w:customStyle="1" w:styleId="2f3">
    <w:name w:val="Название объекта2"/>
    <w:basedOn w:val="a"/>
    <w:rsid w:val="008522D9"/>
    <w:pPr>
      <w:suppressAutoHyphens w:val="0"/>
      <w:spacing w:after="120"/>
    </w:pPr>
    <w:rPr>
      <w:rFonts w:ascii="Cambria" w:eastAsia="Cambria" w:hAnsi="Cambria"/>
      <w:i/>
      <w:lang w:val="en-US" w:eastAsia="en-US"/>
    </w:rPr>
  </w:style>
  <w:style w:type="character" w:customStyle="1" w:styleId="2f4">
    <w:name w:val="Знак сноски2"/>
    <w:basedOn w:val="a9"/>
    <w:rsid w:val="008522D9"/>
    <w:rPr>
      <w:rFonts w:ascii="Times New Roman" w:eastAsia="Times New Roman" w:hAnsi="Times New Roman" w:cs="Times New Roman"/>
      <w:sz w:val="24"/>
      <w:szCs w:val="24"/>
      <w:vertAlign w:val="superscript"/>
      <w:lang w:eastAsia="ru-RU" w:bidi="ar-SA"/>
    </w:rPr>
  </w:style>
  <w:style w:type="numbering" w:customStyle="1" w:styleId="114">
    <w:name w:val="Нет списка11"/>
    <w:next w:val="a2"/>
    <w:uiPriority w:val="99"/>
    <w:semiHidden/>
    <w:unhideWhenUsed/>
    <w:rsid w:val="008522D9"/>
  </w:style>
  <w:style w:type="table" w:customStyle="1" w:styleId="311">
    <w:name w:val="Сетка таблицы31"/>
    <w:basedOn w:val="a1"/>
    <w:next w:val="afb"/>
    <w:uiPriority w:val="59"/>
    <w:rsid w:val="008522D9"/>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12">
    <w:name w:val="Заголовок 3 Знак1"/>
    <w:basedOn w:val="a0"/>
    <w:rsid w:val="008522D9"/>
    <w:rPr>
      <w:rFonts w:ascii="Calibri" w:eastAsia="Times New Roman" w:hAnsi="Calibri" w:cs="Times New Roman"/>
      <w:b/>
      <w:bCs/>
      <w:color w:val="4F81BD"/>
    </w:rPr>
  </w:style>
  <w:style w:type="table" w:customStyle="1" w:styleId="65">
    <w:name w:val="Сетка таблицы6"/>
    <w:basedOn w:val="a1"/>
    <w:next w:val="afb"/>
    <w:uiPriority w:val="59"/>
    <w:rsid w:val="008522D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b"/>
    <w:uiPriority w:val="59"/>
    <w:rsid w:val="008522D9"/>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1"/>
    <w:next w:val="afb"/>
    <w:uiPriority w:val="59"/>
    <w:rsid w:val="008522D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5">
    <w:name w:val="Body Text Indent 2"/>
    <w:basedOn w:val="a"/>
    <w:link w:val="2f6"/>
    <w:uiPriority w:val="99"/>
    <w:semiHidden/>
    <w:unhideWhenUsed/>
    <w:locked/>
    <w:rsid w:val="00CA2CB6"/>
    <w:pPr>
      <w:spacing w:after="120" w:line="480" w:lineRule="auto"/>
      <w:ind w:left="283"/>
    </w:pPr>
  </w:style>
  <w:style w:type="character" w:customStyle="1" w:styleId="2f6">
    <w:name w:val="Основной текст с отступом 2 Знак"/>
    <w:basedOn w:val="a0"/>
    <w:link w:val="2f5"/>
    <w:uiPriority w:val="99"/>
    <w:semiHidden/>
    <w:rsid w:val="00CA2CB6"/>
    <w:rPr>
      <w:sz w:val="24"/>
      <w:szCs w:val="24"/>
      <w:lang w:eastAsia="ar-SA"/>
    </w:rPr>
  </w:style>
  <w:style w:type="paragraph" w:customStyle="1" w:styleId="2">
    <w:name w:val="заголовок 2"/>
    <w:basedOn w:val="a"/>
    <w:next w:val="a"/>
    <w:rsid w:val="00CA2CB6"/>
    <w:pPr>
      <w:keepNext/>
      <w:widowControl w:val="0"/>
      <w:numPr>
        <w:ilvl w:val="1"/>
        <w:numId w:val="9"/>
      </w:numPr>
      <w:suppressAutoHyphens w:val="0"/>
      <w:spacing w:after="120" w:line="240" w:lineRule="exact"/>
      <w:jc w:val="both"/>
      <w:outlineLvl w:val="1"/>
    </w:pPr>
    <w:rPr>
      <w:szCs w:val="20"/>
      <w:lang w:eastAsia="ru-RU"/>
    </w:rPr>
  </w:style>
  <w:style w:type="table" w:customStyle="1" w:styleId="1f7">
    <w:name w:val="ПЕ_Таблица1"/>
    <w:basedOn w:val="a1"/>
    <w:next w:val="afb"/>
    <w:uiPriority w:val="59"/>
    <w:rsid w:val="00050124"/>
    <w:rPr>
      <w:rFonts w:asciiTheme="minorHAnsi" w:eastAsia="SimSun"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fb"/>
    <w:uiPriority w:val="59"/>
    <w:rsid w:val="0005012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A60410"/>
    <w:pPr>
      <w:suppressAutoHyphens w:val="0"/>
      <w:spacing w:before="100" w:beforeAutospacing="1" w:after="100" w:afterAutospacing="1"/>
    </w:pPr>
    <w:rPr>
      <w:color w:val="000000"/>
      <w:lang w:eastAsia="ru-RU"/>
    </w:rPr>
  </w:style>
  <w:style w:type="paragraph" w:customStyle="1" w:styleId="font6">
    <w:name w:val="font6"/>
    <w:basedOn w:val="a"/>
    <w:rsid w:val="00A60410"/>
    <w:pPr>
      <w:suppressAutoHyphens w:val="0"/>
      <w:spacing w:before="100" w:beforeAutospacing="1" w:after="100" w:afterAutospacing="1"/>
    </w:pPr>
    <w:rPr>
      <w:color w:val="FF0000"/>
      <w:lang w:eastAsia="ru-RU"/>
    </w:rPr>
  </w:style>
  <w:style w:type="paragraph" w:customStyle="1" w:styleId="font7">
    <w:name w:val="font7"/>
    <w:basedOn w:val="a"/>
    <w:rsid w:val="00A60410"/>
    <w:pPr>
      <w:suppressAutoHyphens w:val="0"/>
      <w:spacing w:before="100" w:beforeAutospacing="1" w:after="100" w:afterAutospacing="1"/>
    </w:pPr>
    <w:rPr>
      <w:i/>
      <w:iCs/>
      <w:color w:val="FF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4523">
      <w:bodyDiv w:val="1"/>
      <w:marLeft w:val="0"/>
      <w:marRight w:val="0"/>
      <w:marTop w:val="0"/>
      <w:marBottom w:val="0"/>
      <w:divBdr>
        <w:top w:val="none" w:sz="0" w:space="0" w:color="auto"/>
        <w:left w:val="none" w:sz="0" w:space="0" w:color="auto"/>
        <w:bottom w:val="none" w:sz="0" w:space="0" w:color="auto"/>
        <w:right w:val="none" w:sz="0" w:space="0" w:color="auto"/>
      </w:divBdr>
    </w:div>
    <w:div w:id="158077625">
      <w:bodyDiv w:val="1"/>
      <w:marLeft w:val="0"/>
      <w:marRight w:val="0"/>
      <w:marTop w:val="0"/>
      <w:marBottom w:val="0"/>
      <w:divBdr>
        <w:top w:val="none" w:sz="0" w:space="0" w:color="auto"/>
        <w:left w:val="none" w:sz="0" w:space="0" w:color="auto"/>
        <w:bottom w:val="none" w:sz="0" w:space="0" w:color="auto"/>
        <w:right w:val="none" w:sz="0" w:space="0" w:color="auto"/>
      </w:divBdr>
    </w:div>
    <w:div w:id="233010467">
      <w:bodyDiv w:val="1"/>
      <w:marLeft w:val="0"/>
      <w:marRight w:val="0"/>
      <w:marTop w:val="0"/>
      <w:marBottom w:val="0"/>
      <w:divBdr>
        <w:top w:val="none" w:sz="0" w:space="0" w:color="auto"/>
        <w:left w:val="none" w:sz="0" w:space="0" w:color="auto"/>
        <w:bottom w:val="none" w:sz="0" w:space="0" w:color="auto"/>
        <w:right w:val="none" w:sz="0" w:space="0" w:color="auto"/>
      </w:divBdr>
    </w:div>
    <w:div w:id="398796298">
      <w:bodyDiv w:val="1"/>
      <w:marLeft w:val="0"/>
      <w:marRight w:val="0"/>
      <w:marTop w:val="0"/>
      <w:marBottom w:val="0"/>
      <w:divBdr>
        <w:top w:val="none" w:sz="0" w:space="0" w:color="auto"/>
        <w:left w:val="none" w:sz="0" w:space="0" w:color="auto"/>
        <w:bottom w:val="none" w:sz="0" w:space="0" w:color="auto"/>
        <w:right w:val="none" w:sz="0" w:space="0" w:color="auto"/>
      </w:divBdr>
      <w:divsChild>
        <w:div w:id="1274704147">
          <w:marLeft w:val="60"/>
          <w:marRight w:val="60"/>
          <w:marTop w:val="100"/>
          <w:marBottom w:val="100"/>
          <w:divBdr>
            <w:top w:val="none" w:sz="0" w:space="0" w:color="auto"/>
            <w:left w:val="none" w:sz="0" w:space="0" w:color="auto"/>
            <w:bottom w:val="none" w:sz="0" w:space="0" w:color="auto"/>
            <w:right w:val="none" w:sz="0" w:space="0" w:color="auto"/>
          </w:divBdr>
        </w:div>
      </w:divsChild>
    </w:div>
    <w:div w:id="472645920">
      <w:bodyDiv w:val="1"/>
      <w:marLeft w:val="0"/>
      <w:marRight w:val="0"/>
      <w:marTop w:val="0"/>
      <w:marBottom w:val="0"/>
      <w:divBdr>
        <w:top w:val="none" w:sz="0" w:space="0" w:color="auto"/>
        <w:left w:val="none" w:sz="0" w:space="0" w:color="auto"/>
        <w:bottom w:val="none" w:sz="0" w:space="0" w:color="auto"/>
        <w:right w:val="none" w:sz="0" w:space="0" w:color="auto"/>
      </w:divBdr>
    </w:div>
    <w:div w:id="486559710">
      <w:bodyDiv w:val="1"/>
      <w:marLeft w:val="0"/>
      <w:marRight w:val="0"/>
      <w:marTop w:val="0"/>
      <w:marBottom w:val="0"/>
      <w:divBdr>
        <w:top w:val="none" w:sz="0" w:space="0" w:color="auto"/>
        <w:left w:val="none" w:sz="0" w:space="0" w:color="auto"/>
        <w:bottom w:val="none" w:sz="0" w:space="0" w:color="auto"/>
        <w:right w:val="none" w:sz="0" w:space="0" w:color="auto"/>
      </w:divBdr>
      <w:divsChild>
        <w:div w:id="1926987332">
          <w:marLeft w:val="60"/>
          <w:marRight w:val="60"/>
          <w:marTop w:val="100"/>
          <w:marBottom w:val="100"/>
          <w:divBdr>
            <w:top w:val="none" w:sz="0" w:space="0" w:color="auto"/>
            <w:left w:val="none" w:sz="0" w:space="0" w:color="auto"/>
            <w:bottom w:val="none" w:sz="0" w:space="0" w:color="auto"/>
            <w:right w:val="none" w:sz="0" w:space="0" w:color="auto"/>
          </w:divBdr>
        </w:div>
      </w:divsChild>
    </w:div>
    <w:div w:id="512037911">
      <w:bodyDiv w:val="1"/>
      <w:marLeft w:val="0"/>
      <w:marRight w:val="0"/>
      <w:marTop w:val="0"/>
      <w:marBottom w:val="0"/>
      <w:divBdr>
        <w:top w:val="none" w:sz="0" w:space="0" w:color="auto"/>
        <w:left w:val="none" w:sz="0" w:space="0" w:color="auto"/>
        <w:bottom w:val="none" w:sz="0" w:space="0" w:color="auto"/>
        <w:right w:val="none" w:sz="0" w:space="0" w:color="auto"/>
      </w:divBdr>
      <w:divsChild>
        <w:div w:id="1199775794">
          <w:marLeft w:val="60"/>
          <w:marRight w:val="60"/>
          <w:marTop w:val="100"/>
          <w:marBottom w:val="100"/>
          <w:divBdr>
            <w:top w:val="none" w:sz="0" w:space="0" w:color="auto"/>
            <w:left w:val="none" w:sz="0" w:space="0" w:color="auto"/>
            <w:bottom w:val="none" w:sz="0" w:space="0" w:color="auto"/>
            <w:right w:val="none" w:sz="0" w:space="0" w:color="auto"/>
          </w:divBdr>
        </w:div>
      </w:divsChild>
    </w:div>
    <w:div w:id="571425285">
      <w:bodyDiv w:val="1"/>
      <w:marLeft w:val="0"/>
      <w:marRight w:val="0"/>
      <w:marTop w:val="0"/>
      <w:marBottom w:val="0"/>
      <w:divBdr>
        <w:top w:val="none" w:sz="0" w:space="0" w:color="auto"/>
        <w:left w:val="none" w:sz="0" w:space="0" w:color="auto"/>
        <w:bottom w:val="none" w:sz="0" w:space="0" w:color="auto"/>
        <w:right w:val="none" w:sz="0" w:space="0" w:color="auto"/>
      </w:divBdr>
      <w:divsChild>
        <w:div w:id="1216820395">
          <w:marLeft w:val="60"/>
          <w:marRight w:val="60"/>
          <w:marTop w:val="100"/>
          <w:marBottom w:val="100"/>
          <w:divBdr>
            <w:top w:val="none" w:sz="0" w:space="0" w:color="auto"/>
            <w:left w:val="none" w:sz="0" w:space="0" w:color="auto"/>
            <w:bottom w:val="none" w:sz="0" w:space="0" w:color="auto"/>
            <w:right w:val="none" w:sz="0" w:space="0" w:color="auto"/>
          </w:divBdr>
        </w:div>
      </w:divsChild>
    </w:div>
    <w:div w:id="618535856">
      <w:bodyDiv w:val="1"/>
      <w:marLeft w:val="0"/>
      <w:marRight w:val="0"/>
      <w:marTop w:val="0"/>
      <w:marBottom w:val="0"/>
      <w:divBdr>
        <w:top w:val="none" w:sz="0" w:space="0" w:color="auto"/>
        <w:left w:val="none" w:sz="0" w:space="0" w:color="auto"/>
        <w:bottom w:val="none" w:sz="0" w:space="0" w:color="auto"/>
        <w:right w:val="none" w:sz="0" w:space="0" w:color="auto"/>
      </w:divBdr>
    </w:div>
    <w:div w:id="787161337">
      <w:bodyDiv w:val="1"/>
      <w:marLeft w:val="0"/>
      <w:marRight w:val="0"/>
      <w:marTop w:val="0"/>
      <w:marBottom w:val="0"/>
      <w:divBdr>
        <w:top w:val="none" w:sz="0" w:space="0" w:color="auto"/>
        <w:left w:val="none" w:sz="0" w:space="0" w:color="auto"/>
        <w:bottom w:val="none" w:sz="0" w:space="0" w:color="auto"/>
        <w:right w:val="none" w:sz="0" w:space="0" w:color="auto"/>
      </w:divBdr>
      <w:divsChild>
        <w:div w:id="111753807">
          <w:marLeft w:val="0"/>
          <w:marRight w:val="0"/>
          <w:marTop w:val="120"/>
          <w:marBottom w:val="0"/>
          <w:divBdr>
            <w:top w:val="none" w:sz="0" w:space="0" w:color="auto"/>
            <w:left w:val="none" w:sz="0" w:space="0" w:color="auto"/>
            <w:bottom w:val="none" w:sz="0" w:space="0" w:color="auto"/>
            <w:right w:val="none" w:sz="0" w:space="0" w:color="auto"/>
          </w:divBdr>
        </w:div>
        <w:div w:id="144055491">
          <w:marLeft w:val="0"/>
          <w:marRight w:val="0"/>
          <w:marTop w:val="120"/>
          <w:marBottom w:val="0"/>
          <w:divBdr>
            <w:top w:val="none" w:sz="0" w:space="0" w:color="auto"/>
            <w:left w:val="none" w:sz="0" w:space="0" w:color="auto"/>
            <w:bottom w:val="none" w:sz="0" w:space="0" w:color="auto"/>
            <w:right w:val="none" w:sz="0" w:space="0" w:color="auto"/>
          </w:divBdr>
        </w:div>
        <w:div w:id="147947002">
          <w:marLeft w:val="0"/>
          <w:marRight w:val="0"/>
          <w:marTop w:val="120"/>
          <w:marBottom w:val="0"/>
          <w:divBdr>
            <w:top w:val="none" w:sz="0" w:space="0" w:color="auto"/>
            <w:left w:val="none" w:sz="0" w:space="0" w:color="auto"/>
            <w:bottom w:val="none" w:sz="0" w:space="0" w:color="auto"/>
            <w:right w:val="none" w:sz="0" w:space="0" w:color="auto"/>
          </w:divBdr>
        </w:div>
        <w:div w:id="153421143">
          <w:marLeft w:val="0"/>
          <w:marRight w:val="0"/>
          <w:marTop w:val="120"/>
          <w:marBottom w:val="0"/>
          <w:divBdr>
            <w:top w:val="none" w:sz="0" w:space="0" w:color="auto"/>
            <w:left w:val="none" w:sz="0" w:space="0" w:color="auto"/>
            <w:bottom w:val="none" w:sz="0" w:space="0" w:color="auto"/>
            <w:right w:val="none" w:sz="0" w:space="0" w:color="auto"/>
          </w:divBdr>
        </w:div>
        <w:div w:id="251664268">
          <w:marLeft w:val="0"/>
          <w:marRight w:val="0"/>
          <w:marTop w:val="120"/>
          <w:marBottom w:val="0"/>
          <w:divBdr>
            <w:top w:val="none" w:sz="0" w:space="0" w:color="auto"/>
            <w:left w:val="none" w:sz="0" w:space="0" w:color="auto"/>
            <w:bottom w:val="none" w:sz="0" w:space="0" w:color="auto"/>
            <w:right w:val="none" w:sz="0" w:space="0" w:color="auto"/>
          </w:divBdr>
        </w:div>
        <w:div w:id="322126033">
          <w:marLeft w:val="0"/>
          <w:marRight w:val="0"/>
          <w:marTop w:val="120"/>
          <w:marBottom w:val="0"/>
          <w:divBdr>
            <w:top w:val="none" w:sz="0" w:space="0" w:color="auto"/>
            <w:left w:val="none" w:sz="0" w:space="0" w:color="auto"/>
            <w:bottom w:val="none" w:sz="0" w:space="0" w:color="auto"/>
            <w:right w:val="none" w:sz="0" w:space="0" w:color="auto"/>
          </w:divBdr>
        </w:div>
        <w:div w:id="445858447">
          <w:marLeft w:val="0"/>
          <w:marRight w:val="0"/>
          <w:marTop w:val="120"/>
          <w:marBottom w:val="0"/>
          <w:divBdr>
            <w:top w:val="none" w:sz="0" w:space="0" w:color="auto"/>
            <w:left w:val="none" w:sz="0" w:space="0" w:color="auto"/>
            <w:bottom w:val="none" w:sz="0" w:space="0" w:color="auto"/>
            <w:right w:val="none" w:sz="0" w:space="0" w:color="auto"/>
          </w:divBdr>
        </w:div>
        <w:div w:id="1021854647">
          <w:marLeft w:val="0"/>
          <w:marRight w:val="0"/>
          <w:marTop w:val="120"/>
          <w:marBottom w:val="0"/>
          <w:divBdr>
            <w:top w:val="none" w:sz="0" w:space="0" w:color="auto"/>
            <w:left w:val="none" w:sz="0" w:space="0" w:color="auto"/>
            <w:bottom w:val="none" w:sz="0" w:space="0" w:color="auto"/>
            <w:right w:val="none" w:sz="0" w:space="0" w:color="auto"/>
          </w:divBdr>
        </w:div>
        <w:div w:id="1197740720">
          <w:marLeft w:val="0"/>
          <w:marRight w:val="0"/>
          <w:marTop w:val="120"/>
          <w:marBottom w:val="0"/>
          <w:divBdr>
            <w:top w:val="none" w:sz="0" w:space="0" w:color="auto"/>
            <w:left w:val="none" w:sz="0" w:space="0" w:color="auto"/>
            <w:bottom w:val="none" w:sz="0" w:space="0" w:color="auto"/>
            <w:right w:val="none" w:sz="0" w:space="0" w:color="auto"/>
          </w:divBdr>
        </w:div>
        <w:div w:id="1601524937">
          <w:marLeft w:val="0"/>
          <w:marRight w:val="0"/>
          <w:marTop w:val="120"/>
          <w:marBottom w:val="0"/>
          <w:divBdr>
            <w:top w:val="none" w:sz="0" w:space="0" w:color="auto"/>
            <w:left w:val="none" w:sz="0" w:space="0" w:color="auto"/>
            <w:bottom w:val="none" w:sz="0" w:space="0" w:color="auto"/>
            <w:right w:val="none" w:sz="0" w:space="0" w:color="auto"/>
          </w:divBdr>
        </w:div>
        <w:div w:id="1658268602">
          <w:marLeft w:val="0"/>
          <w:marRight w:val="0"/>
          <w:marTop w:val="120"/>
          <w:marBottom w:val="0"/>
          <w:divBdr>
            <w:top w:val="none" w:sz="0" w:space="0" w:color="auto"/>
            <w:left w:val="none" w:sz="0" w:space="0" w:color="auto"/>
            <w:bottom w:val="none" w:sz="0" w:space="0" w:color="auto"/>
            <w:right w:val="none" w:sz="0" w:space="0" w:color="auto"/>
          </w:divBdr>
        </w:div>
        <w:div w:id="1682584969">
          <w:marLeft w:val="0"/>
          <w:marRight w:val="0"/>
          <w:marTop w:val="120"/>
          <w:marBottom w:val="0"/>
          <w:divBdr>
            <w:top w:val="none" w:sz="0" w:space="0" w:color="auto"/>
            <w:left w:val="none" w:sz="0" w:space="0" w:color="auto"/>
            <w:bottom w:val="none" w:sz="0" w:space="0" w:color="auto"/>
            <w:right w:val="none" w:sz="0" w:space="0" w:color="auto"/>
          </w:divBdr>
        </w:div>
        <w:div w:id="1777866360">
          <w:marLeft w:val="0"/>
          <w:marRight w:val="0"/>
          <w:marTop w:val="120"/>
          <w:marBottom w:val="0"/>
          <w:divBdr>
            <w:top w:val="none" w:sz="0" w:space="0" w:color="auto"/>
            <w:left w:val="none" w:sz="0" w:space="0" w:color="auto"/>
            <w:bottom w:val="none" w:sz="0" w:space="0" w:color="auto"/>
            <w:right w:val="none" w:sz="0" w:space="0" w:color="auto"/>
          </w:divBdr>
        </w:div>
        <w:div w:id="1846360303">
          <w:marLeft w:val="0"/>
          <w:marRight w:val="0"/>
          <w:marTop w:val="120"/>
          <w:marBottom w:val="0"/>
          <w:divBdr>
            <w:top w:val="none" w:sz="0" w:space="0" w:color="auto"/>
            <w:left w:val="none" w:sz="0" w:space="0" w:color="auto"/>
            <w:bottom w:val="none" w:sz="0" w:space="0" w:color="auto"/>
            <w:right w:val="none" w:sz="0" w:space="0" w:color="auto"/>
          </w:divBdr>
        </w:div>
        <w:div w:id="1998412332">
          <w:marLeft w:val="0"/>
          <w:marRight w:val="0"/>
          <w:marTop w:val="120"/>
          <w:marBottom w:val="0"/>
          <w:divBdr>
            <w:top w:val="none" w:sz="0" w:space="0" w:color="auto"/>
            <w:left w:val="none" w:sz="0" w:space="0" w:color="auto"/>
            <w:bottom w:val="none" w:sz="0" w:space="0" w:color="auto"/>
            <w:right w:val="none" w:sz="0" w:space="0" w:color="auto"/>
          </w:divBdr>
        </w:div>
      </w:divsChild>
    </w:div>
    <w:div w:id="1029717882">
      <w:bodyDiv w:val="1"/>
      <w:marLeft w:val="0"/>
      <w:marRight w:val="0"/>
      <w:marTop w:val="0"/>
      <w:marBottom w:val="0"/>
      <w:divBdr>
        <w:top w:val="none" w:sz="0" w:space="0" w:color="auto"/>
        <w:left w:val="none" w:sz="0" w:space="0" w:color="auto"/>
        <w:bottom w:val="none" w:sz="0" w:space="0" w:color="auto"/>
        <w:right w:val="none" w:sz="0" w:space="0" w:color="auto"/>
      </w:divBdr>
      <w:divsChild>
        <w:div w:id="914896398">
          <w:marLeft w:val="60"/>
          <w:marRight w:val="60"/>
          <w:marTop w:val="100"/>
          <w:marBottom w:val="100"/>
          <w:divBdr>
            <w:top w:val="none" w:sz="0" w:space="0" w:color="auto"/>
            <w:left w:val="none" w:sz="0" w:space="0" w:color="auto"/>
            <w:bottom w:val="none" w:sz="0" w:space="0" w:color="auto"/>
            <w:right w:val="none" w:sz="0" w:space="0" w:color="auto"/>
          </w:divBdr>
        </w:div>
      </w:divsChild>
    </w:div>
    <w:div w:id="1112825642">
      <w:bodyDiv w:val="1"/>
      <w:marLeft w:val="0"/>
      <w:marRight w:val="0"/>
      <w:marTop w:val="0"/>
      <w:marBottom w:val="0"/>
      <w:divBdr>
        <w:top w:val="none" w:sz="0" w:space="0" w:color="auto"/>
        <w:left w:val="none" w:sz="0" w:space="0" w:color="auto"/>
        <w:bottom w:val="none" w:sz="0" w:space="0" w:color="auto"/>
        <w:right w:val="none" w:sz="0" w:space="0" w:color="auto"/>
      </w:divBdr>
    </w:div>
    <w:div w:id="1152062031">
      <w:bodyDiv w:val="1"/>
      <w:marLeft w:val="0"/>
      <w:marRight w:val="0"/>
      <w:marTop w:val="0"/>
      <w:marBottom w:val="0"/>
      <w:divBdr>
        <w:top w:val="none" w:sz="0" w:space="0" w:color="auto"/>
        <w:left w:val="none" w:sz="0" w:space="0" w:color="auto"/>
        <w:bottom w:val="none" w:sz="0" w:space="0" w:color="auto"/>
        <w:right w:val="none" w:sz="0" w:space="0" w:color="auto"/>
      </w:divBdr>
    </w:div>
    <w:div w:id="1153717677">
      <w:bodyDiv w:val="1"/>
      <w:marLeft w:val="0"/>
      <w:marRight w:val="0"/>
      <w:marTop w:val="0"/>
      <w:marBottom w:val="0"/>
      <w:divBdr>
        <w:top w:val="none" w:sz="0" w:space="0" w:color="auto"/>
        <w:left w:val="none" w:sz="0" w:space="0" w:color="auto"/>
        <w:bottom w:val="none" w:sz="0" w:space="0" w:color="auto"/>
        <w:right w:val="none" w:sz="0" w:space="0" w:color="auto"/>
      </w:divBdr>
    </w:div>
    <w:div w:id="1236234885">
      <w:bodyDiv w:val="1"/>
      <w:marLeft w:val="0"/>
      <w:marRight w:val="0"/>
      <w:marTop w:val="0"/>
      <w:marBottom w:val="0"/>
      <w:divBdr>
        <w:top w:val="none" w:sz="0" w:space="0" w:color="auto"/>
        <w:left w:val="none" w:sz="0" w:space="0" w:color="auto"/>
        <w:bottom w:val="none" w:sz="0" w:space="0" w:color="auto"/>
        <w:right w:val="none" w:sz="0" w:space="0" w:color="auto"/>
      </w:divBdr>
    </w:div>
    <w:div w:id="1307779161">
      <w:bodyDiv w:val="1"/>
      <w:marLeft w:val="0"/>
      <w:marRight w:val="0"/>
      <w:marTop w:val="0"/>
      <w:marBottom w:val="0"/>
      <w:divBdr>
        <w:top w:val="none" w:sz="0" w:space="0" w:color="auto"/>
        <w:left w:val="none" w:sz="0" w:space="0" w:color="auto"/>
        <w:bottom w:val="none" w:sz="0" w:space="0" w:color="auto"/>
        <w:right w:val="none" w:sz="0" w:space="0" w:color="auto"/>
      </w:divBdr>
    </w:div>
    <w:div w:id="1319503452">
      <w:bodyDiv w:val="1"/>
      <w:marLeft w:val="0"/>
      <w:marRight w:val="0"/>
      <w:marTop w:val="0"/>
      <w:marBottom w:val="0"/>
      <w:divBdr>
        <w:top w:val="none" w:sz="0" w:space="0" w:color="auto"/>
        <w:left w:val="none" w:sz="0" w:space="0" w:color="auto"/>
        <w:bottom w:val="none" w:sz="0" w:space="0" w:color="auto"/>
        <w:right w:val="none" w:sz="0" w:space="0" w:color="auto"/>
      </w:divBdr>
    </w:div>
    <w:div w:id="1354454776">
      <w:bodyDiv w:val="1"/>
      <w:marLeft w:val="0"/>
      <w:marRight w:val="0"/>
      <w:marTop w:val="0"/>
      <w:marBottom w:val="0"/>
      <w:divBdr>
        <w:top w:val="none" w:sz="0" w:space="0" w:color="auto"/>
        <w:left w:val="none" w:sz="0" w:space="0" w:color="auto"/>
        <w:bottom w:val="none" w:sz="0" w:space="0" w:color="auto"/>
        <w:right w:val="none" w:sz="0" w:space="0" w:color="auto"/>
      </w:divBdr>
    </w:div>
    <w:div w:id="1387997317">
      <w:bodyDiv w:val="1"/>
      <w:marLeft w:val="0"/>
      <w:marRight w:val="0"/>
      <w:marTop w:val="0"/>
      <w:marBottom w:val="0"/>
      <w:divBdr>
        <w:top w:val="none" w:sz="0" w:space="0" w:color="auto"/>
        <w:left w:val="none" w:sz="0" w:space="0" w:color="auto"/>
        <w:bottom w:val="none" w:sz="0" w:space="0" w:color="auto"/>
        <w:right w:val="none" w:sz="0" w:space="0" w:color="auto"/>
      </w:divBdr>
    </w:div>
    <w:div w:id="1429041099">
      <w:marLeft w:val="0"/>
      <w:marRight w:val="0"/>
      <w:marTop w:val="0"/>
      <w:marBottom w:val="0"/>
      <w:divBdr>
        <w:top w:val="none" w:sz="0" w:space="0" w:color="auto"/>
        <w:left w:val="none" w:sz="0" w:space="0" w:color="auto"/>
        <w:bottom w:val="none" w:sz="0" w:space="0" w:color="auto"/>
        <w:right w:val="none" w:sz="0" w:space="0" w:color="auto"/>
      </w:divBdr>
    </w:div>
    <w:div w:id="1429041100">
      <w:marLeft w:val="0"/>
      <w:marRight w:val="0"/>
      <w:marTop w:val="0"/>
      <w:marBottom w:val="0"/>
      <w:divBdr>
        <w:top w:val="none" w:sz="0" w:space="0" w:color="auto"/>
        <w:left w:val="none" w:sz="0" w:space="0" w:color="auto"/>
        <w:bottom w:val="none" w:sz="0" w:space="0" w:color="auto"/>
        <w:right w:val="none" w:sz="0" w:space="0" w:color="auto"/>
      </w:divBdr>
    </w:div>
    <w:div w:id="1429041101">
      <w:marLeft w:val="0"/>
      <w:marRight w:val="0"/>
      <w:marTop w:val="0"/>
      <w:marBottom w:val="0"/>
      <w:divBdr>
        <w:top w:val="none" w:sz="0" w:space="0" w:color="auto"/>
        <w:left w:val="none" w:sz="0" w:space="0" w:color="auto"/>
        <w:bottom w:val="none" w:sz="0" w:space="0" w:color="auto"/>
        <w:right w:val="none" w:sz="0" w:space="0" w:color="auto"/>
      </w:divBdr>
    </w:div>
    <w:div w:id="1429041102">
      <w:marLeft w:val="0"/>
      <w:marRight w:val="0"/>
      <w:marTop w:val="0"/>
      <w:marBottom w:val="0"/>
      <w:divBdr>
        <w:top w:val="none" w:sz="0" w:space="0" w:color="auto"/>
        <w:left w:val="none" w:sz="0" w:space="0" w:color="auto"/>
        <w:bottom w:val="none" w:sz="0" w:space="0" w:color="auto"/>
        <w:right w:val="none" w:sz="0" w:space="0" w:color="auto"/>
      </w:divBdr>
    </w:div>
    <w:div w:id="1429041103">
      <w:marLeft w:val="0"/>
      <w:marRight w:val="0"/>
      <w:marTop w:val="0"/>
      <w:marBottom w:val="0"/>
      <w:divBdr>
        <w:top w:val="none" w:sz="0" w:space="0" w:color="auto"/>
        <w:left w:val="none" w:sz="0" w:space="0" w:color="auto"/>
        <w:bottom w:val="none" w:sz="0" w:space="0" w:color="auto"/>
        <w:right w:val="none" w:sz="0" w:space="0" w:color="auto"/>
      </w:divBdr>
    </w:div>
    <w:div w:id="1429041104">
      <w:marLeft w:val="0"/>
      <w:marRight w:val="0"/>
      <w:marTop w:val="0"/>
      <w:marBottom w:val="0"/>
      <w:divBdr>
        <w:top w:val="none" w:sz="0" w:space="0" w:color="auto"/>
        <w:left w:val="none" w:sz="0" w:space="0" w:color="auto"/>
        <w:bottom w:val="none" w:sz="0" w:space="0" w:color="auto"/>
        <w:right w:val="none" w:sz="0" w:space="0" w:color="auto"/>
      </w:divBdr>
    </w:div>
    <w:div w:id="1429041105">
      <w:marLeft w:val="0"/>
      <w:marRight w:val="0"/>
      <w:marTop w:val="0"/>
      <w:marBottom w:val="0"/>
      <w:divBdr>
        <w:top w:val="none" w:sz="0" w:space="0" w:color="auto"/>
        <w:left w:val="none" w:sz="0" w:space="0" w:color="auto"/>
        <w:bottom w:val="none" w:sz="0" w:space="0" w:color="auto"/>
        <w:right w:val="none" w:sz="0" w:space="0" w:color="auto"/>
      </w:divBdr>
    </w:div>
    <w:div w:id="1429041106">
      <w:marLeft w:val="0"/>
      <w:marRight w:val="0"/>
      <w:marTop w:val="0"/>
      <w:marBottom w:val="0"/>
      <w:divBdr>
        <w:top w:val="none" w:sz="0" w:space="0" w:color="auto"/>
        <w:left w:val="none" w:sz="0" w:space="0" w:color="auto"/>
        <w:bottom w:val="none" w:sz="0" w:space="0" w:color="auto"/>
        <w:right w:val="none" w:sz="0" w:space="0" w:color="auto"/>
      </w:divBdr>
    </w:div>
    <w:div w:id="1429041107">
      <w:marLeft w:val="0"/>
      <w:marRight w:val="0"/>
      <w:marTop w:val="0"/>
      <w:marBottom w:val="0"/>
      <w:divBdr>
        <w:top w:val="none" w:sz="0" w:space="0" w:color="auto"/>
        <w:left w:val="none" w:sz="0" w:space="0" w:color="auto"/>
        <w:bottom w:val="none" w:sz="0" w:space="0" w:color="auto"/>
        <w:right w:val="none" w:sz="0" w:space="0" w:color="auto"/>
      </w:divBdr>
    </w:div>
    <w:div w:id="1429041108">
      <w:marLeft w:val="0"/>
      <w:marRight w:val="0"/>
      <w:marTop w:val="0"/>
      <w:marBottom w:val="0"/>
      <w:divBdr>
        <w:top w:val="none" w:sz="0" w:space="0" w:color="auto"/>
        <w:left w:val="none" w:sz="0" w:space="0" w:color="auto"/>
        <w:bottom w:val="none" w:sz="0" w:space="0" w:color="auto"/>
        <w:right w:val="none" w:sz="0" w:space="0" w:color="auto"/>
      </w:divBdr>
    </w:div>
    <w:div w:id="1429041109">
      <w:marLeft w:val="0"/>
      <w:marRight w:val="0"/>
      <w:marTop w:val="0"/>
      <w:marBottom w:val="0"/>
      <w:divBdr>
        <w:top w:val="none" w:sz="0" w:space="0" w:color="auto"/>
        <w:left w:val="none" w:sz="0" w:space="0" w:color="auto"/>
        <w:bottom w:val="none" w:sz="0" w:space="0" w:color="auto"/>
        <w:right w:val="none" w:sz="0" w:space="0" w:color="auto"/>
      </w:divBdr>
    </w:div>
    <w:div w:id="1429041110">
      <w:marLeft w:val="0"/>
      <w:marRight w:val="0"/>
      <w:marTop w:val="0"/>
      <w:marBottom w:val="0"/>
      <w:divBdr>
        <w:top w:val="none" w:sz="0" w:space="0" w:color="auto"/>
        <w:left w:val="none" w:sz="0" w:space="0" w:color="auto"/>
        <w:bottom w:val="none" w:sz="0" w:space="0" w:color="auto"/>
        <w:right w:val="none" w:sz="0" w:space="0" w:color="auto"/>
      </w:divBdr>
    </w:div>
    <w:div w:id="1429041111">
      <w:marLeft w:val="0"/>
      <w:marRight w:val="0"/>
      <w:marTop w:val="0"/>
      <w:marBottom w:val="0"/>
      <w:divBdr>
        <w:top w:val="none" w:sz="0" w:space="0" w:color="auto"/>
        <w:left w:val="none" w:sz="0" w:space="0" w:color="auto"/>
        <w:bottom w:val="none" w:sz="0" w:space="0" w:color="auto"/>
        <w:right w:val="none" w:sz="0" w:space="0" w:color="auto"/>
      </w:divBdr>
    </w:div>
    <w:div w:id="1429041112">
      <w:marLeft w:val="0"/>
      <w:marRight w:val="0"/>
      <w:marTop w:val="0"/>
      <w:marBottom w:val="0"/>
      <w:divBdr>
        <w:top w:val="none" w:sz="0" w:space="0" w:color="auto"/>
        <w:left w:val="none" w:sz="0" w:space="0" w:color="auto"/>
        <w:bottom w:val="none" w:sz="0" w:space="0" w:color="auto"/>
        <w:right w:val="none" w:sz="0" w:space="0" w:color="auto"/>
      </w:divBdr>
    </w:div>
    <w:div w:id="1429041113">
      <w:marLeft w:val="0"/>
      <w:marRight w:val="0"/>
      <w:marTop w:val="0"/>
      <w:marBottom w:val="0"/>
      <w:divBdr>
        <w:top w:val="none" w:sz="0" w:space="0" w:color="auto"/>
        <w:left w:val="none" w:sz="0" w:space="0" w:color="auto"/>
        <w:bottom w:val="none" w:sz="0" w:space="0" w:color="auto"/>
        <w:right w:val="none" w:sz="0" w:space="0" w:color="auto"/>
      </w:divBdr>
    </w:div>
    <w:div w:id="1429041114">
      <w:marLeft w:val="0"/>
      <w:marRight w:val="0"/>
      <w:marTop w:val="0"/>
      <w:marBottom w:val="0"/>
      <w:divBdr>
        <w:top w:val="none" w:sz="0" w:space="0" w:color="auto"/>
        <w:left w:val="none" w:sz="0" w:space="0" w:color="auto"/>
        <w:bottom w:val="none" w:sz="0" w:space="0" w:color="auto"/>
        <w:right w:val="none" w:sz="0" w:space="0" w:color="auto"/>
      </w:divBdr>
    </w:div>
    <w:div w:id="1429041115">
      <w:marLeft w:val="0"/>
      <w:marRight w:val="0"/>
      <w:marTop w:val="0"/>
      <w:marBottom w:val="0"/>
      <w:divBdr>
        <w:top w:val="none" w:sz="0" w:space="0" w:color="auto"/>
        <w:left w:val="none" w:sz="0" w:space="0" w:color="auto"/>
        <w:bottom w:val="none" w:sz="0" w:space="0" w:color="auto"/>
        <w:right w:val="none" w:sz="0" w:space="0" w:color="auto"/>
      </w:divBdr>
    </w:div>
    <w:div w:id="1429041116">
      <w:marLeft w:val="0"/>
      <w:marRight w:val="0"/>
      <w:marTop w:val="0"/>
      <w:marBottom w:val="0"/>
      <w:divBdr>
        <w:top w:val="none" w:sz="0" w:space="0" w:color="auto"/>
        <w:left w:val="none" w:sz="0" w:space="0" w:color="auto"/>
        <w:bottom w:val="none" w:sz="0" w:space="0" w:color="auto"/>
        <w:right w:val="none" w:sz="0" w:space="0" w:color="auto"/>
      </w:divBdr>
    </w:div>
    <w:div w:id="1429041117">
      <w:marLeft w:val="0"/>
      <w:marRight w:val="0"/>
      <w:marTop w:val="0"/>
      <w:marBottom w:val="0"/>
      <w:divBdr>
        <w:top w:val="none" w:sz="0" w:space="0" w:color="auto"/>
        <w:left w:val="none" w:sz="0" w:space="0" w:color="auto"/>
        <w:bottom w:val="none" w:sz="0" w:space="0" w:color="auto"/>
        <w:right w:val="none" w:sz="0" w:space="0" w:color="auto"/>
      </w:divBdr>
    </w:div>
    <w:div w:id="1429041118">
      <w:marLeft w:val="0"/>
      <w:marRight w:val="0"/>
      <w:marTop w:val="0"/>
      <w:marBottom w:val="0"/>
      <w:divBdr>
        <w:top w:val="none" w:sz="0" w:space="0" w:color="auto"/>
        <w:left w:val="none" w:sz="0" w:space="0" w:color="auto"/>
        <w:bottom w:val="none" w:sz="0" w:space="0" w:color="auto"/>
        <w:right w:val="none" w:sz="0" w:space="0" w:color="auto"/>
      </w:divBdr>
    </w:div>
    <w:div w:id="1429041119">
      <w:marLeft w:val="0"/>
      <w:marRight w:val="0"/>
      <w:marTop w:val="0"/>
      <w:marBottom w:val="0"/>
      <w:divBdr>
        <w:top w:val="none" w:sz="0" w:space="0" w:color="auto"/>
        <w:left w:val="none" w:sz="0" w:space="0" w:color="auto"/>
        <w:bottom w:val="none" w:sz="0" w:space="0" w:color="auto"/>
        <w:right w:val="none" w:sz="0" w:space="0" w:color="auto"/>
      </w:divBdr>
    </w:div>
    <w:div w:id="1429041120">
      <w:marLeft w:val="0"/>
      <w:marRight w:val="0"/>
      <w:marTop w:val="0"/>
      <w:marBottom w:val="0"/>
      <w:divBdr>
        <w:top w:val="none" w:sz="0" w:space="0" w:color="auto"/>
        <w:left w:val="none" w:sz="0" w:space="0" w:color="auto"/>
        <w:bottom w:val="none" w:sz="0" w:space="0" w:color="auto"/>
        <w:right w:val="none" w:sz="0" w:space="0" w:color="auto"/>
      </w:divBdr>
    </w:div>
    <w:div w:id="1429041121">
      <w:marLeft w:val="0"/>
      <w:marRight w:val="0"/>
      <w:marTop w:val="0"/>
      <w:marBottom w:val="0"/>
      <w:divBdr>
        <w:top w:val="none" w:sz="0" w:space="0" w:color="auto"/>
        <w:left w:val="none" w:sz="0" w:space="0" w:color="auto"/>
        <w:bottom w:val="none" w:sz="0" w:space="0" w:color="auto"/>
        <w:right w:val="none" w:sz="0" w:space="0" w:color="auto"/>
      </w:divBdr>
    </w:div>
    <w:div w:id="1429041122">
      <w:marLeft w:val="0"/>
      <w:marRight w:val="0"/>
      <w:marTop w:val="0"/>
      <w:marBottom w:val="0"/>
      <w:divBdr>
        <w:top w:val="none" w:sz="0" w:space="0" w:color="auto"/>
        <w:left w:val="none" w:sz="0" w:space="0" w:color="auto"/>
        <w:bottom w:val="none" w:sz="0" w:space="0" w:color="auto"/>
        <w:right w:val="none" w:sz="0" w:space="0" w:color="auto"/>
      </w:divBdr>
    </w:div>
    <w:div w:id="1429041123">
      <w:marLeft w:val="0"/>
      <w:marRight w:val="0"/>
      <w:marTop w:val="0"/>
      <w:marBottom w:val="0"/>
      <w:divBdr>
        <w:top w:val="none" w:sz="0" w:space="0" w:color="auto"/>
        <w:left w:val="none" w:sz="0" w:space="0" w:color="auto"/>
        <w:bottom w:val="none" w:sz="0" w:space="0" w:color="auto"/>
        <w:right w:val="none" w:sz="0" w:space="0" w:color="auto"/>
      </w:divBdr>
    </w:div>
    <w:div w:id="1429041124">
      <w:marLeft w:val="0"/>
      <w:marRight w:val="0"/>
      <w:marTop w:val="0"/>
      <w:marBottom w:val="0"/>
      <w:divBdr>
        <w:top w:val="none" w:sz="0" w:space="0" w:color="auto"/>
        <w:left w:val="none" w:sz="0" w:space="0" w:color="auto"/>
        <w:bottom w:val="none" w:sz="0" w:space="0" w:color="auto"/>
        <w:right w:val="none" w:sz="0" w:space="0" w:color="auto"/>
      </w:divBdr>
    </w:div>
    <w:div w:id="1429041125">
      <w:marLeft w:val="0"/>
      <w:marRight w:val="0"/>
      <w:marTop w:val="0"/>
      <w:marBottom w:val="0"/>
      <w:divBdr>
        <w:top w:val="none" w:sz="0" w:space="0" w:color="auto"/>
        <w:left w:val="none" w:sz="0" w:space="0" w:color="auto"/>
        <w:bottom w:val="none" w:sz="0" w:space="0" w:color="auto"/>
        <w:right w:val="none" w:sz="0" w:space="0" w:color="auto"/>
      </w:divBdr>
    </w:div>
    <w:div w:id="1429041126">
      <w:marLeft w:val="0"/>
      <w:marRight w:val="0"/>
      <w:marTop w:val="0"/>
      <w:marBottom w:val="0"/>
      <w:divBdr>
        <w:top w:val="none" w:sz="0" w:space="0" w:color="auto"/>
        <w:left w:val="none" w:sz="0" w:space="0" w:color="auto"/>
        <w:bottom w:val="none" w:sz="0" w:space="0" w:color="auto"/>
        <w:right w:val="none" w:sz="0" w:space="0" w:color="auto"/>
      </w:divBdr>
    </w:div>
    <w:div w:id="1429041127">
      <w:marLeft w:val="0"/>
      <w:marRight w:val="0"/>
      <w:marTop w:val="0"/>
      <w:marBottom w:val="0"/>
      <w:divBdr>
        <w:top w:val="none" w:sz="0" w:space="0" w:color="auto"/>
        <w:left w:val="none" w:sz="0" w:space="0" w:color="auto"/>
        <w:bottom w:val="none" w:sz="0" w:space="0" w:color="auto"/>
        <w:right w:val="none" w:sz="0" w:space="0" w:color="auto"/>
      </w:divBdr>
    </w:div>
    <w:div w:id="1429041128">
      <w:marLeft w:val="0"/>
      <w:marRight w:val="0"/>
      <w:marTop w:val="0"/>
      <w:marBottom w:val="0"/>
      <w:divBdr>
        <w:top w:val="none" w:sz="0" w:space="0" w:color="auto"/>
        <w:left w:val="none" w:sz="0" w:space="0" w:color="auto"/>
        <w:bottom w:val="none" w:sz="0" w:space="0" w:color="auto"/>
        <w:right w:val="none" w:sz="0" w:space="0" w:color="auto"/>
      </w:divBdr>
    </w:div>
    <w:div w:id="1429041129">
      <w:marLeft w:val="0"/>
      <w:marRight w:val="0"/>
      <w:marTop w:val="0"/>
      <w:marBottom w:val="0"/>
      <w:divBdr>
        <w:top w:val="none" w:sz="0" w:space="0" w:color="auto"/>
        <w:left w:val="none" w:sz="0" w:space="0" w:color="auto"/>
        <w:bottom w:val="none" w:sz="0" w:space="0" w:color="auto"/>
        <w:right w:val="none" w:sz="0" w:space="0" w:color="auto"/>
      </w:divBdr>
    </w:div>
    <w:div w:id="1429041130">
      <w:marLeft w:val="0"/>
      <w:marRight w:val="0"/>
      <w:marTop w:val="0"/>
      <w:marBottom w:val="0"/>
      <w:divBdr>
        <w:top w:val="none" w:sz="0" w:space="0" w:color="auto"/>
        <w:left w:val="none" w:sz="0" w:space="0" w:color="auto"/>
        <w:bottom w:val="none" w:sz="0" w:space="0" w:color="auto"/>
        <w:right w:val="none" w:sz="0" w:space="0" w:color="auto"/>
      </w:divBdr>
    </w:div>
    <w:div w:id="1429041131">
      <w:marLeft w:val="0"/>
      <w:marRight w:val="0"/>
      <w:marTop w:val="0"/>
      <w:marBottom w:val="0"/>
      <w:divBdr>
        <w:top w:val="none" w:sz="0" w:space="0" w:color="auto"/>
        <w:left w:val="none" w:sz="0" w:space="0" w:color="auto"/>
        <w:bottom w:val="none" w:sz="0" w:space="0" w:color="auto"/>
        <w:right w:val="none" w:sz="0" w:space="0" w:color="auto"/>
      </w:divBdr>
    </w:div>
    <w:div w:id="1443259692">
      <w:bodyDiv w:val="1"/>
      <w:marLeft w:val="0"/>
      <w:marRight w:val="0"/>
      <w:marTop w:val="0"/>
      <w:marBottom w:val="0"/>
      <w:divBdr>
        <w:top w:val="none" w:sz="0" w:space="0" w:color="auto"/>
        <w:left w:val="none" w:sz="0" w:space="0" w:color="auto"/>
        <w:bottom w:val="none" w:sz="0" w:space="0" w:color="auto"/>
        <w:right w:val="none" w:sz="0" w:space="0" w:color="auto"/>
      </w:divBdr>
    </w:div>
    <w:div w:id="1453937212">
      <w:bodyDiv w:val="1"/>
      <w:marLeft w:val="0"/>
      <w:marRight w:val="0"/>
      <w:marTop w:val="0"/>
      <w:marBottom w:val="0"/>
      <w:divBdr>
        <w:top w:val="none" w:sz="0" w:space="0" w:color="auto"/>
        <w:left w:val="none" w:sz="0" w:space="0" w:color="auto"/>
        <w:bottom w:val="none" w:sz="0" w:space="0" w:color="auto"/>
        <w:right w:val="none" w:sz="0" w:space="0" w:color="auto"/>
      </w:divBdr>
    </w:div>
    <w:div w:id="1482503437">
      <w:bodyDiv w:val="1"/>
      <w:marLeft w:val="0"/>
      <w:marRight w:val="0"/>
      <w:marTop w:val="0"/>
      <w:marBottom w:val="0"/>
      <w:divBdr>
        <w:top w:val="none" w:sz="0" w:space="0" w:color="auto"/>
        <w:left w:val="none" w:sz="0" w:space="0" w:color="auto"/>
        <w:bottom w:val="none" w:sz="0" w:space="0" w:color="auto"/>
        <w:right w:val="none" w:sz="0" w:space="0" w:color="auto"/>
      </w:divBdr>
    </w:div>
    <w:div w:id="1515996577">
      <w:bodyDiv w:val="1"/>
      <w:marLeft w:val="0"/>
      <w:marRight w:val="0"/>
      <w:marTop w:val="0"/>
      <w:marBottom w:val="0"/>
      <w:divBdr>
        <w:top w:val="none" w:sz="0" w:space="0" w:color="auto"/>
        <w:left w:val="none" w:sz="0" w:space="0" w:color="auto"/>
        <w:bottom w:val="none" w:sz="0" w:space="0" w:color="auto"/>
        <w:right w:val="none" w:sz="0" w:space="0" w:color="auto"/>
      </w:divBdr>
    </w:div>
    <w:div w:id="1537305706">
      <w:bodyDiv w:val="1"/>
      <w:marLeft w:val="0"/>
      <w:marRight w:val="0"/>
      <w:marTop w:val="0"/>
      <w:marBottom w:val="0"/>
      <w:divBdr>
        <w:top w:val="none" w:sz="0" w:space="0" w:color="auto"/>
        <w:left w:val="none" w:sz="0" w:space="0" w:color="auto"/>
        <w:bottom w:val="none" w:sz="0" w:space="0" w:color="auto"/>
        <w:right w:val="none" w:sz="0" w:space="0" w:color="auto"/>
      </w:divBdr>
      <w:divsChild>
        <w:div w:id="613363521">
          <w:marLeft w:val="60"/>
          <w:marRight w:val="60"/>
          <w:marTop w:val="100"/>
          <w:marBottom w:val="100"/>
          <w:divBdr>
            <w:top w:val="none" w:sz="0" w:space="0" w:color="auto"/>
            <w:left w:val="none" w:sz="0" w:space="0" w:color="auto"/>
            <w:bottom w:val="none" w:sz="0" w:space="0" w:color="auto"/>
            <w:right w:val="none" w:sz="0" w:space="0" w:color="auto"/>
          </w:divBdr>
        </w:div>
      </w:divsChild>
    </w:div>
    <w:div w:id="1576041336">
      <w:bodyDiv w:val="1"/>
      <w:marLeft w:val="0"/>
      <w:marRight w:val="0"/>
      <w:marTop w:val="0"/>
      <w:marBottom w:val="0"/>
      <w:divBdr>
        <w:top w:val="none" w:sz="0" w:space="0" w:color="auto"/>
        <w:left w:val="none" w:sz="0" w:space="0" w:color="auto"/>
        <w:bottom w:val="none" w:sz="0" w:space="0" w:color="auto"/>
        <w:right w:val="none" w:sz="0" w:space="0" w:color="auto"/>
      </w:divBdr>
    </w:div>
    <w:div w:id="1596789979">
      <w:bodyDiv w:val="1"/>
      <w:marLeft w:val="0"/>
      <w:marRight w:val="0"/>
      <w:marTop w:val="0"/>
      <w:marBottom w:val="0"/>
      <w:divBdr>
        <w:top w:val="none" w:sz="0" w:space="0" w:color="auto"/>
        <w:left w:val="none" w:sz="0" w:space="0" w:color="auto"/>
        <w:bottom w:val="none" w:sz="0" w:space="0" w:color="auto"/>
        <w:right w:val="none" w:sz="0" w:space="0" w:color="auto"/>
      </w:divBdr>
    </w:div>
    <w:div w:id="1611350798">
      <w:bodyDiv w:val="1"/>
      <w:marLeft w:val="0"/>
      <w:marRight w:val="0"/>
      <w:marTop w:val="0"/>
      <w:marBottom w:val="0"/>
      <w:divBdr>
        <w:top w:val="none" w:sz="0" w:space="0" w:color="auto"/>
        <w:left w:val="none" w:sz="0" w:space="0" w:color="auto"/>
        <w:bottom w:val="none" w:sz="0" w:space="0" w:color="auto"/>
        <w:right w:val="none" w:sz="0" w:space="0" w:color="auto"/>
      </w:divBdr>
    </w:div>
    <w:div w:id="1694071103">
      <w:bodyDiv w:val="1"/>
      <w:marLeft w:val="0"/>
      <w:marRight w:val="0"/>
      <w:marTop w:val="0"/>
      <w:marBottom w:val="0"/>
      <w:divBdr>
        <w:top w:val="none" w:sz="0" w:space="0" w:color="auto"/>
        <w:left w:val="none" w:sz="0" w:space="0" w:color="auto"/>
        <w:bottom w:val="none" w:sz="0" w:space="0" w:color="auto"/>
        <w:right w:val="none" w:sz="0" w:space="0" w:color="auto"/>
      </w:divBdr>
    </w:div>
    <w:div w:id="1709916388">
      <w:bodyDiv w:val="1"/>
      <w:marLeft w:val="0"/>
      <w:marRight w:val="0"/>
      <w:marTop w:val="0"/>
      <w:marBottom w:val="0"/>
      <w:divBdr>
        <w:top w:val="none" w:sz="0" w:space="0" w:color="auto"/>
        <w:left w:val="none" w:sz="0" w:space="0" w:color="auto"/>
        <w:bottom w:val="none" w:sz="0" w:space="0" w:color="auto"/>
        <w:right w:val="none" w:sz="0" w:space="0" w:color="auto"/>
      </w:divBdr>
    </w:div>
    <w:div w:id="1722247603">
      <w:bodyDiv w:val="1"/>
      <w:marLeft w:val="0"/>
      <w:marRight w:val="0"/>
      <w:marTop w:val="0"/>
      <w:marBottom w:val="0"/>
      <w:divBdr>
        <w:top w:val="none" w:sz="0" w:space="0" w:color="auto"/>
        <w:left w:val="none" w:sz="0" w:space="0" w:color="auto"/>
        <w:bottom w:val="none" w:sz="0" w:space="0" w:color="auto"/>
        <w:right w:val="none" w:sz="0" w:space="0" w:color="auto"/>
      </w:divBdr>
    </w:div>
    <w:div w:id="1725323941">
      <w:bodyDiv w:val="1"/>
      <w:marLeft w:val="0"/>
      <w:marRight w:val="0"/>
      <w:marTop w:val="0"/>
      <w:marBottom w:val="0"/>
      <w:divBdr>
        <w:top w:val="none" w:sz="0" w:space="0" w:color="auto"/>
        <w:left w:val="none" w:sz="0" w:space="0" w:color="auto"/>
        <w:bottom w:val="none" w:sz="0" w:space="0" w:color="auto"/>
        <w:right w:val="none" w:sz="0" w:space="0" w:color="auto"/>
      </w:divBdr>
    </w:div>
    <w:div w:id="1780372394">
      <w:bodyDiv w:val="1"/>
      <w:marLeft w:val="0"/>
      <w:marRight w:val="0"/>
      <w:marTop w:val="0"/>
      <w:marBottom w:val="0"/>
      <w:divBdr>
        <w:top w:val="none" w:sz="0" w:space="0" w:color="auto"/>
        <w:left w:val="none" w:sz="0" w:space="0" w:color="auto"/>
        <w:bottom w:val="none" w:sz="0" w:space="0" w:color="auto"/>
        <w:right w:val="none" w:sz="0" w:space="0" w:color="auto"/>
      </w:divBdr>
    </w:div>
    <w:div w:id="1784954554">
      <w:bodyDiv w:val="1"/>
      <w:marLeft w:val="0"/>
      <w:marRight w:val="0"/>
      <w:marTop w:val="0"/>
      <w:marBottom w:val="0"/>
      <w:divBdr>
        <w:top w:val="none" w:sz="0" w:space="0" w:color="auto"/>
        <w:left w:val="none" w:sz="0" w:space="0" w:color="auto"/>
        <w:bottom w:val="none" w:sz="0" w:space="0" w:color="auto"/>
        <w:right w:val="none" w:sz="0" w:space="0" w:color="auto"/>
      </w:divBdr>
    </w:div>
    <w:div w:id="1916818929">
      <w:bodyDiv w:val="1"/>
      <w:marLeft w:val="0"/>
      <w:marRight w:val="0"/>
      <w:marTop w:val="0"/>
      <w:marBottom w:val="0"/>
      <w:divBdr>
        <w:top w:val="none" w:sz="0" w:space="0" w:color="auto"/>
        <w:left w:val="none" w:sz="0" w:space="0" w:color="auto"/>
        <w:bottom w:val="none" w:sz="0" w:space="0" w:color="auto"/>
        <w:right w:val="none" w:sz="0" w:space="0" w:color="auto"/>
      </w:divBdr>
    </w:div>
    <w:div w:id="2022662162">
      <w:bodyDiv w:val="1"/>
      <w:marLeft w:val="0"/>
      <w:marRight w:val="0"/>
      <w:marTop w:val="0"/>
      <w:marBottom w:val="0"/>
      <w:divBdr>
        <w:top w:val="none" w:sz="0" w:space="0" w:color="auto"/>
        <w:left w:val="none" w:sz="0" w:space="0" w:color="auto"/>
        <w:bottom w:val="none" w:sz="0" w:space="0" w:color="auto"/>
        <w:right w:val="none" w:sz="0" w:space="0" w:color="auto"/>
      </w:divBdr>
      <w:divsChild>
        <w:div w:id="586421533">
          <w:marLeft w:val="60"/>
          <w:marRight w:val="6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035B34-A714-4F71-A6E6-C326E90D2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659</TotalTime>
  <Pages>8</Pages>
  <Words>2880</Words>
  <Characters>16418</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Основные требования к ЗАЯВКЕ</vt:lpstr>
    </vt:vector>
  </TitlesOfParts>
  <Company/>
  <LinksUpToDate>false</LinksUpToDate>
  <CharactersWithSpaces>19260</CharactersWithSpaces>
  <SharedDoc>false</SharedDoc>
  <HLinks>
    <vt:vector size="204" baseType="variant">
      <vt:variant>
        <vt:i4>851994</vt:i4>
      </vt:variant>
      <vt:variant>
        <vt:i4>198</vt:i4>
      </vt:variant>
      <vt:variant>
        <vt:i4>0</vt:i4>
      </vt:variant>
      <vt:variant>
        <vt:i4>5</vt:i4>
      </vt:variant>
      <vt:variant>
        <vt:lpwstr>http://www.gosuslugi.ru/</vt:lpwstr>
      </vt:variant>
      <vt:variant>
        <vt:lpwstr/>
      </vt:variant>
      <vt:variant>
        <vt:i4>4259911</vt:i4>
      </vt:variant>
      <vt:variant>
        <vt:i4>195</vt:i4>
      </vt:variant>
      <vt:variant>
        <vt:i4>0</vt:i4>
      </vt:variant>
      <vt:variant>
        <vt:i4>5</vt:i4>
      </vt:variant>
      <vt:variant>
        <vt:lpwstr>https://anketolog.ru/</vt:lpwstr>
      </vt:variant>
      <vt:variant>
        <vt:lpwstr/>
      </vt:variant>
      <vt:variant>
        <vt:i4>2031668</vt:i4>
      </vt:variant>
      <vt:variant>
        <vt:i4>188</vt:i4>
      </vt:variant>
      <vt:variant>
        <vt:i4>0</vt:i4>
      </vt:variant>
      <vt:variant>
        <vt:i4>5</vt:i4>
      </vt:variant>
      <vt:variant>
        <vt:lpwstr/>
      </vt:variant>
      <vt:variant>
        <vt:lpwstr>_Toc10485646</vt:lpwstr>
      </vt:variant>
      <vt:variant>
        <vt:i4>1835060</vt:i4>
      </vt:variant>
      <vt:variant>
        <vt:i4>182</vt:i4>
      </vt:variant>
      <vt:variant>
        <vt:i4>0</vt:i4>
      </vt:variant>
      <vt:variant>
        <vt:i4>5</vt:i4>
      </vt:variant>
      <vt:variant>
        <vt:lpwstr/>
      </vt:variant>
      <vt:variant>
        <vt:lpwstr>_Toc10485645</vt:lpwstr>
      </vt:variant>
      <vt:variant>
        <vt:i4>1900596</vt:i4>
      </vt:variant>
      <vt:variant>
        <vt:i4>176</vt:i4>
      </vt:variant>
      <vt:variant>
        <vt:i4>0</vt:i4>
      </vt:variant>
      <vt:variant>
        <vt:i4>5</vt:i4>
      </vt:variant>
      <vt:variant>
        <vt:lpwstr/>
      </vt:variant>
      <vt:variant>
        <vt:lpwstr>_Toc10485644</vt:lpwstr>
      </vt:variant>
      <vt:variant>
        <vt:i4>1703988</vt:i4>
      </vt:variant>
      <vt:variant>
        <vt:i4>170</vt:i4>
      </vt:variant>
      <vt:variant>
        <vt:i4>0</vt:i4>
      </vt:variant>
      <vt:variant>
        <vt:i4>5</vt:i4>
      </vt:variant>
      <vt:variant>
        <vt:lpwstr/>
      </vt:variant>
      <vt:variant>
        <vt:lpwstr>_Toc10485643</vt:lpwstr>
      </vt:variant>
      <vt:variant>
        <vt:i4>1769524</vt:i4>
      </vt:variant>
      <vt:variant>
        <vt:i4>164</vt:i4>
      </vt:variant>
      <vt:variant>
        <vt:i4>0</vt:i4>
      </vt:variant>
      <vt:variant>
        <vt:i4>5</vt:i4>
      </vt:variant>
      <vt:variant>
        <vt:lpwstr/>
      </vt:variant>
      <vt:variant>
        <vt:lpwstr>_Toc10485642</vt:lpwstr>
      </vt:variant>
      <vt:variant>
        <vt:i4>1572916</vt:i4>
      </vt:variant>
      <vt:variant>
        <vt:i4>158</vt:i4>
      </vt:variant>
      <vt:variant>
        <vt:i4>0</vt:i4>
      </vt:variant>
      <vt:variant>
        <vt:i4>5</vt:i4>
      </vt:variant>
      <vt:variant>
        <vt:lpwstr/>
      </vt:variant>
      <vt:variant>
        <vt:lpwstr>_Toc10485641</vt:lpwstr>
      </vt:variant>
      <vt:variant>
        <vt:i4>1638452</vt:i4>
      </vt:variant>
      <vt:variant>
        <vt:i4>152</vt:i4>
      </vt:variant>
      <vt:variant>
        <vt:i4>0</vt:i4>
      </vt:variant>
      <vt:variant>
        <vt:i4>5</vt:i4>
      </vt:variant>
      <vt:variant>
        <vt:lpwstr/>
      </vt:variant>
      <vt:variant>
        <vt:lpwstr>_Toc10485640</vt:lpwstr>
      </vt:variant>
      <vt:variant>
        <vt:i4>1048627</vt:i4>
      </vt:variant>
      <vt:variant>
        <vt:i4>146</vt:i4>
      </vt:variant>
      <vt:variant>
        <vt:i4>0</vt:i4>
      </vt:variant>
      <vt:variant>
        <vt:i4>5</vt:i4>
      </vt:variant>
      <vt:variant>
        <vt:lpwstr/>
      </vt:variant>
      <vt:variant>
        <vt:lpwstr>_Toc10485639</vt:lpwstr>
      </vt:variant>
      <vt:variant>
        <vt:i4>1114163</vt:i4>
      </vt:variant>
      <vt:variant>
        <vt:i4>140</vt:i4>
      </vt:variant>
      <vt:variant>
        <vt:i4>0</vt:i4>
      </vt:variant>
      <vt:variant>
        <vt:i4>5</vt:i4>
      </vt:variant>
      <vt:variant>
        <vt:lpwstr/>
      </vt:variant>
      <vt:variant>
        <vt:lpwstr>_Toc10485638</vt:lpwstr>
      </vt:variant>
      <vt:variant>
        <vt:i4>1966131</vt:i4>
      </vt:variant>
      <vt:variant>
        <vt:i4>134</vt:i4>
      </vt:variant>
      <vt:variant>
        <vt:i4>0</vt:i4>
      </vt:variant>
      <vt:variant>
        <vt:i4>5</vt:i4>
      </vt:variant>
      <vt:variant>
        <vt:lpwstr/>
      </vt:variant>
      <vt:variant>
        <vt:lpwstr>_Toc10485637</vt:lpwstr>
      </vt:variant>
      <vt:variant>
        <vt:i4>2031667</vt:i4>
      </vt:variant>
      <vt:variant>
        <vt:i4>128</vt:i4>
      </vt:variant>
      <vt:variant>
        <vt:i4>0</vt:i4>
      </vt:variant>
      <vt:variant>
        <vt:i4>5</vt:i4>
      </vt:variant>
      <vt:variant>
        <vt:lpwstr/>
      </vt:variant>
      <vt:variant>
        <vt:lpwstr>_Toc10485636</vt:lpwstr>
      </vt:variant>
      <vt:variant>
        <vt:i4>1835059</vt:i4>
      </vt:variant>
      <vt:variant>
        <vt:i4>122</vt:i4>
      </vt:variant>
      <vt:variant>
        <vt:i4>0</vt:i4>
      </vt:variant>
      <vt:variant>
        <vt:i4>5</vt:i4>
      </vt:variant>
      <vt:variant>
        <vt:lpwstr/>
      </vt:variant>
      <vt:variant>
        <vt:lpwstr>_Toc10485635</vt:lpwstr>
      </vt:variant>
      <vt:variant>
        <vt:i4>1900595</vt:i4>
      </vt:variant>
      <vt:variant>
        <vt:i4>116</vt:i4>
      </vt:variant>
      <vt:variant>
        <vt:i4>0</vt:i4>
      </vt:variant>
      <vt:variant>
        <vt:i4>5</vt:i4>
      </vt:variant>
      <vt:variant>
        <vt:lpwstr/>
      </vt:variant>
      <vt:variant>
        <vt:lpwstr>_Toc10485634</vt:lpwstr>
      </vt:variant>
      <vt:variant>
        <vt:i4>1703987</vt:i4>
      </vt:variant>
      <vt:variant>
        <vt:i4>110</vt:i4>
      </vt:variant>
      <vt:variant>
        <vt:i4>0</vt:i4>
      </vt:variant>
      <vt:variant>
        <vt:i4>5</vt:i4>
      </vt:variant>
      <vt:variant>
        <vt:lpwstr/>
      </vt:variant>
      <vt:variant>
        <vt:lpwstr>_Toc10485633</vt:lpwstr>
      </vt:variant>
      <vt:variant>
        <vt:i4>1769523</vt:i4>
      </vt:variant>
      <vt:variant>
        <vt:i4>104</vt:i4>
      </vt:variant>
      <vt:variant>
        <vt:i4>0</vt:i4>
      </vt:variant>
      <vt:variant>
        <vt:i4>5</vt:i4>
      </vt:variant>
      <vt:variant>
        <vt:lpwstr/>
      </vt:variant>
      <vt:variant>
        <vt:lpwstr>_Toc10485632</vt:lpwstr>
      </vt:variant>
      <vt:variant>
        <vt:i4>1572915</vt:i4>
      </vt:variant>
      <vt:variant>
        <vt:i4>98</vt:i4>
      </vt:variant>
      <vt:variant>
        <vt:i4>0</vt:i4>
      </vt:variant>
      <vt:variant>
        <vt:i4>5</vt:i4>
      </vt:variant>
      <vt:variant>
        <vt:lpwstr/>
      </vt:variant>
      <vt:variant>
        <vt:lpwstr>_Toc10485631</vt:lpwstr>
      </vt:variant>
      <vt:variant>
        <vt:i4>1638451</vt:i4>
      </vt:variant>
      <vt:variant>
        <vt:i4>92</vt:i4>
      </vt:variant>
      <vt:variant>
        <vt:i4>0</vt:i4>
      </vt:variant>
      <vt:variant>
        <vt:i4>5</vt:i4>
      </vt:variant>
      <vt:variant>
        <vt:lpwstr/>
      </vt:variant>
      <vt:variant>
        <vt:lpwstr>_Toc10485630</vt:lpwstr>
      </vt:variant>
      <vt:variant>
        <vt:i4>1048626</vt:i4>
      </vt:variant>
      <vt:variant>
        <vt:i4>86</vt:i4>
      </vt:variant>
      <vt:variant>
        <vt:i4>0</vt:i4>
      </vt:variant>
      <vt:variant>
        <vt:i4>5</vt:i4>
      </vt:variant>
      <vt:variant>
        <vt:lpwstr/>
      </vt:variant>
      <vt:variant>
        <vt:lpwstr>_Toc10485629</vt:lpwstr>
      </vt:variant>
      <vt:variant>
        <vt:i4>1114162</vt:i4>
      </vt:variant>
      <vt:variant>
        <vt:i4>80</vt:i4>
      </vt:variant>
      <vt:variant>
        <vt:i4>0</vt:i4>
      </vt:variant>
      <vt:variant>
        <vt:i4>5</vt:i4>
      </vt:variant>
      <vt:variant>
        <vt:lpwstr/>
      </vt:variant>
      <vt:variant>
        <vt:lpwstr>_Toc10485628</vt:lpwstr>
      </vt:variant>
      <vt:variant>
        <vt:i4>1966130</vt:i4>
      </vt:variant>
      <vt:variant>
        <vt:i4>74</vt:i4>
      </vt:variant>
      <vt:variant>
        <vt:i4>0</vt:i4>
      </vt:variant>
      <vt:variant>
        <vt:i4>5</vt:i4>
      </vt:variant>
      <vt:variant>
        <vt:lpwstr/>
      </vt:variant>
      <vt:variant>
        <vt:lpwstr>_Toc10485627</vt:lpwstr>
      </vt:variant>
      <vt:variant>
        <vt:i4>2031666</vt:i4>
      </vt:variant>
      <vt:variant>
        <vt:i4>68</vt:i4>
      </vt:variant>
      <vt:variant>
        <vt:i4>0</vt:i4>
      </vt:variant>
      <vt:variant>
        <vt:i4>5</vt:i4>
      </vt:variant>
      <vt:variant>
        <vt:lpwstr/>
      </vt:variant>
      <vt:variant>
        <vt:lpwstr>_Toc10485626</vt:lpwstr>
      </vt:variant>
      <vt:variant>
        <vt:i4>1835058</vt:i4>
      </vt:variant>
      <vt:variant>
        <vt:i4>62</vt:i4>
      </vt:variant>
      <vt:variant>
        <vt:i4>0</vt:i4>
      </vt:variant>
      <vt:variant>
        <vt:i4>5</vt:i4>
      </vt:variant>
      <vt:variant>
        <vt:lpwstr/>
      </vt:variant>
      <vt:variant>
        <vt:lpwstr>_Toc10485625</vt:lpwstr>
      </vt:variant>
      <vt:variant>
        <vt:i4>1900594</vt:i4>
      </vt:variant>
      <vt:variant>
        <vt:i4>56</vt:i4>
      </vt:variant>
      <vt:variant>
        <vt:i4>0</vt:i4>
      </vt:variant>
      <vt:variant>
        <vt:i4>5</vt:i4>
      </vt:variant>
      <vt:variant>
        <vt:lpwstr/>
      </vt:variant>
      <vt:variant>
        <vt:lpwstr>_Toc10485624</vt:lpwstr>
      </vt:variant>
      <vt:variant>
        <vt:i4>1703986</vt:i4>
      </vt:variant>
      <vt:variant>
        <vt:i4>50</vt:i4>
      </vt:variant>
      <vt:variant>
        <vt:i4>0</vt:i4>
      </vt:variant>
      <vt:variant>
        <vt:i4>5</vt:i4>
      </vt:variant>
      <vt:variant>
        <vt:lpwstr/>
      </vt:variant>
      <vt:variant>
        <vt:lpwstr>_Toc10485623</vt:lpwstr>
      </vt:variant>
      <vt:variant>
        <vt:i4>1769522</vt:i4>
      </vt:variant>
      <vt:variant>
        <vt:i4>44</vt:i4>
      </vt:variant>
      <vt:variant>
        <vt:i4>0</vt:i4>
      </vt:variant>
      <vt:variant>
        <vt:i4>5</vt:i4>
      </vt:variant>
      <vt:variant>
        <vt:lpwstr/>
      </vt:variant>
      <vt:variant>
        <vt:lpwstr>_Toc10485622</vt:lpwstr>
      </vt:variant>
      <vt:variant>
        <vt:i4>1572914</vt:i4>
      </vt:variant>
      <vt:variant>
        <vt:i4>38</vt:i4>
      </vt:variant>
      <vt:variant>
        <vt:i4>0</vt:i4>
      </vt:variant>
      <vt:variant>
        <vt:i4>5</vt:i4>
      </vt:variant>
      <vt:variant>
        <vt:lpwstr/>
      </vt:variant>
      <vt:variant>
        <vt:lpwstr>_Toc10485621</vt:lpwstr>
      </vt:variant>
      <vt:variant>
        <vt:i4>1638450</vt:i4>
      </vt:variant>
      <vt:variant>
        <vt:i4>32</vt:i4>
      </vt:variant>
      <vt:variant>
        <vt:i4>0</vt:i4>
      </vt:variant>
      <vt:variant>
        <vt:i4>5</vt:i4>
      </vt:variant>
      <vt:variant>
        <vt:lpwstr/>
      </vt:variant>
      <vt:variant>
        <vt:lpwstr>_Toc10485620</vt:lpwstr>
      </vt:variant>
      <vt:variant>
        <vt:i4>1048625</vt:i4>
      </vt:variant>
      <vt:variant>
        <vt:i4>26</vt:i4>
      </vt:variant>
      <vt:variant>
        <vt:i4>0</vt:i4>
      </vt:variant>
      <vt:variant>
        <vt:i4>5</vt:i4>
      </vt:variant>
      <vt:variant>
        <vt:lpwstr/>
      </vt:variant>
      <vt:variant>
        <vt:lpwstr>_Toc10485619</vt:lpwstr>
      </vt:variant>
      <vt:variant>
        <vt:i4>1114161</vt:i4>
      </vt:variant>
      <vt:variant>
        <vt:i4>20</vt:i4>
      </vt:variant>
      <vt:variant>
        <vt:i4>0</vt:i4>
      </vt:variant>
      <vt:variant>
        <vt:i4>5</vt:i4>
      </vt:variant>
      <vt:variant>
        <vt:lpwstr/>
      </vt:variant>
      <vt:variant>
        <vt:lpwstr>_Toc10485618</vt:lpwstr>
      </vt:variant>
      <vt:variant>
        <vt:i4>1966129</vt:i4>
      </vt:variant>
      <vt:variant>
        <vt:i4>14</vt:i4>
      </vt:variant>
      <vt:variant>
        <vt:i4>0</vt:i4>
      </vt:variant>
      <vt:variant>
        <vt:i4>5</vt:i4>
      </vt:variant>
      <vt:variant>
        <vt:lpwstr/>
      </vt:variant>
      <vt:variant>
        <vt:lpwstr>_Toc10485617</vt:lpwstr>
      </vt:variant>
      <vt:variant>
        <vt:i4>2031665</vt:i4>
      </vt:variant>
      <vt:variant>
        <vt:i4>8</vt:i4>
      </vt:variant>
      <vt:variant>
        <vt:i4>0</vt:i4>
      </vt:variant>
      <vt:variant>
        <vt:i4>5</vt:i4>
      </vt:variant>
      <vt:variant>
        <vt:lpwstr/>
      </vt:variant>
      <vt:variant>
        <vt:lpwstr>_Toc10485616</vt:lpwstr>
      </vt:variant>
      <vt:variant>
        <vt:i4>1835057</vt:i4>
      </vt:variant>
      <vt:variant>
        <vt:i4>2</vt:i4>
      </vt:variant>
      <vt:variant>
        <vt:i4>0</vt:i4>
      </vt:variant>
      <vt:variant>
        <vt:i4>5</vt:i4>
      </vt:variant>
      <vt:variant>
        <vt:lpwstr/>
      </vt:variant>
      <vt:variant>
        <vt:lpwstr>_Toc10485615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Основные требования к ЗАЯВКЕ</dc:title>
  <dc:creator>Pushkova</dc:creator>
  <cp:lastModifiedBy>Наталья</cp:lastModifiedBy>
  <cp:revision>6</cp:revision>
  <cp:lastPrinted>2019-10-09T13:06:00Z</cp:lastPrinted>
  <dcterms:created xsi:type="dcterms:W3CDTF">2022-07-07T05:41:00Z</dcterms:created>
  <dcterms:modified xsi:type="dcterms:W3CDTF">2022-09-12T12:00:00Z</dcterms:modified>
</cp:coreProperties>
</file>